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Times New Roman" w:hAnsi="Times New Roman" w:eastAsia="黑体" w:cs="Times New Roman"/>
          <w:sz w:val="28"/>
          <w:szCs w:val="28"/>
        </w:rPr>
      </w:pPr>
    </w:p>
    <w:p>
      <w:pPr>
        <w:jc w:val="center"/>
        <w:rPr>
          <w:rFonts w:hint="eastAsia" w:ascii="Times New Roman" w:hAnsi="Times New Roman" w:eastAsia="黑体" w:cs="Times New Roman"/>
          <w:sz w:val="28"/>
          <w:szCs w:val="28"/>
        </w:rPr>
      </w:pPr>
      <w:r>
        <w:rPr>
          <w:rFonts w:hint="eastAsia" w:ascii="Times New Roman" w:hAnsi="Times New Roman" w:eastAsia="黑体" w:cs="Times New Roman"/>
          <w:sz w:val="28"/>
          <w:szCs w:val="28"/>
          <w:lang w:eastAsia="zh-CN"/>
        </w:rPr>
        <w:t>医疗机构</w:t>
      </w:r>
      <w:r>
        <w:rPr>
          <w:rFonts w:hint="eastAsia" w:ascii="Times New Roman" w:hAnsi="Times New Roman" w:eastAsia="黑体" w:cs="Times New Roman"/>
          <w:sz w:val="28"/>
          <w:szCs w:val="28"/>
        </w:rPr>
        <w:t>开通（变更）结算账户服务指南</w:t>
      </w:r>
    </w:p>
    <w:p>
      <w:pPr>
        <w:spacing w:line="360" w:lineRule="auto"/>
        <w:ind w:firstLine="420" w:firstLineChars="200"/>
        <w:rPr>
          <w:rFonts w:ascii="Times New Roman" w:hAnsi="Times New Roman" w:eastAsia="黑体" w:cs="Times New Roman"/>
        </w:rPr>
      </w:pPr>
      <w:r>
        <w:rPr>
          <w:rFonts w:ascii="Times New Roman" w:hAnsi="Times New Roman" w:eastAsia="黑体" w:cs="Times New Roman"/>
        </w:rPr>
        <w:t>一、适用范围</w:t>
      </w:r>
    </w:p>
    <w:p>
      <w:pPr>
        <w:spacing w:line="360" w:lineRule="auto"/>
        <w:ind w:firstLine="420"/>
        <w:rPr>
          <w:rFonts w:ascii="Times New Roman" w:hAnsi="Times New Roman" w:cs="Times New Roman"/>
        </w:rPr>
      </w:pPr>
      <w:r>
        <w:rPr>
          <w:rFonts w:ascii="Times New Roman" w:hAnsi="Times New Roman" w:cs="Times New Roman"/>
        </w:rPr>
        <w:t>（一）涉及的内容：</w:t>
      </w:r>
      <w:r>
        <w:rPr>
          <w:rFonts w:hint="eastAsia" w:ascii="Times New Roman" w:hAnsi="Times New Roman" w:cs="Times New Roman"/>
          <w:lang w:eastAsia="zh-CN"/>
        </w:rPr>
        <w:t>医疗机构在</w:t>
      </w:r>
      <w:r>
        <w:rPr>
          <w:rFonts w:hint="eastAsia" w:ascii="Times New Roman" w:hAnsi="Times New Roman" w:cs="Times New Roman"/>
        </w:rPr>
        <w:t>浙江省药械采购平台开通（变更）结算账户。</w:t>
      </w:r>
    </w:p>
    <w:p>
      <w:pPr>
        <w:spacing w:line="360" w:lineRule="auto"/>
        <w:ind w:firstLine="420"/>
        <w:rPr>
          <w:rFonts w:ascii="Times New Roman" w:hAnsi="Times New Roman" w:cs="Times New Roman"/>
        </w:rPr>
      </w:pPr>
      <w:r>
        <w:rPr>
          <w:rFonts w:ascii="Times New Roman" w:hAnsi="Times New Roman" w:cs="Times New Roman"/>
        </w:rPr>
        <w:t>（二）适用对象：</w:t>
      </w:r>
      <w:r>
        <w:rPr>
          <w:rFonts w:hint="eastAsia" w:ascii="Times New Roman" w:hAnsi="Times New Roman" w:cs="Times New Roman"/>
          <w:lang w:eastAsia="zh-CN"/>
        </w:rPr>
        <w:t>在浙江省药械采购平台公立医院</w:t>
      </w:r>
      <w:bookmarkStart w:id="0" w:name="_GoBack"/>
      <w:bookmarkEnd w:id="0"/>
      <w:r>
        <w:rPr>
          <w:rFonts w:hint="eastAsia" w:ascii="Times New Roman" w:hAnsi="Times New Roman" w:cs="Times New Roman"/>
          <w:lang w:eastAsia="zh-CN"/>
        </w:rPr>
        <w:t>交易系统中的</w:t>
      </w:r>
      <w:r>
        <w:rPr>
          <w:rFonts w:hint="eastAsia" w:ascii="Times New Roman" w:hAnsi="Times New Roman" w:cs="Times New Roman"/>
        </w:rPr>
        <w:t>医疗机构。</w:t>
      </w:r>
    </w:p>
    <w:p>
      <w:pPr>
        <w:pStyle w:val="13"/>
        <w:spacing w:line="360" w:lineRule="auto"/>
        <w:ind w:left="420" w:firstLine="0" w:firstLineChars="0"/>
        <w:rPr>
          <w:rFonts w:ascii="Times New Roman" w:hAnsi="Times New Roman" w:eastAsia="黑体" w:cs="Times New Roman"/>
        </w:rPr>
      </w:pPr>
      <w:r>
        <w:rPr>
          <w:rFonts w:hint="eastAsia" w:ascii="Times New Roman" w:hAnsi="Times New Roman" w:eastAsia="黑体" w:cs="Times New Roman"/>
        </w:rPr>
        <w:t>二、</w:t>
      </w:r>
      <w:r>
        <w:rPr>
          <w:rFonts w:ascii="Times New Roman" w:hAnsi="Times New Roman" w:eastAsia="黑体" w:cs="Times New Roman"/>
        </w:rPr>
        <w:t>办事依据</w:t>
      </w:r>
    </w:p>
    <w:p>
      <w:pPr>
        <w:spacing w:line="360" w:lineRule="auto"/>
        <w:ind w:firstLine="420" w:firstLineChars="200"/>
        <w:rPr>
          <w:rFonts w:ascii="Times New Roman" w:hAnsi="Times New Roman" w:cs="Times New Roman"/>
        </w:rPr>
      </w:pPr>
      <w:r>
        <w:rPr>
          <w:rFonts w:hint="eastAsia" w:ascii="宋体" w:hAnsi="宋体" w:cs="宋体"/>
        </w:rPr>
        <w:t>（一）</w:t>
      </w:r>
      <w:r>
        <w:rPr>
          <w:rFonts w:hint="eastAsia" w:ascii="Times New Roman" w:hAnsi="Times New Roman" w:cs="Times New Roman"/>
        </w:rPr>
        <w:t>《关于改革完善公立医院药品集中采购机制的意见》（浙政办发〔2015〕57号）；</w:t>
      </w:r>
    </w:p>
    <w:p>
      <w:pPr>
        <w:spacing w:line="360" w:lineRule="auto"/>
        <w:ind w:firstLine="420" w:firstLineChars="200"/>
        <w:rPr>
          <w:rFonts w:ascii="宋体" w:hAnsi="宋体" w:cs="宋体"/>
        </w:rPr>
      </w:pPr>
      <w:r>
        <w:rPr>
          <w:rFonts w:hint="eastAsia" w:ascii="宋体" w:hAnsi="宋体" w:cs="宋体"/>
        </w:rPr>
        <w:t>（二）</w:t>
      </w:r>
      <w:r>
        <w:rPr>
          <w:rFonts w:hint="eastAsia" w:ascii="Times New Roman" w:hAnsi="Times New Roman" w:cs="Times New Roman"/>
        </w:rPr>
        <w:t>《关于公立医疗卫生机构药品集中采购改革有关财政财务管理问题的通知》（浙财社〔2016〕43号）；</w:t>
      </w:r>
    </w:p>
    <w:p>
      <w:pPr>
        <w:spacing w:line="360" w:lineRule="auto"/>
        <w:ind w:firstLine="420" w:firstLineChars="200"/>
        <w:rPr>
          <w:rFonts w:ascii="宋体" w:hAnsi="宋体" w:cs="宋体"/>
        </w:rPr>
      </w:pPr>
      <w:r>
        <w:rPr>
          <w:rFonts w:hint="eastAsia" w:ascii="宋体" w:hAnsi="宋体" w:cs="宋体"/>
        </w:rPr>
        <w:t>（三）</w:t>
      </w:r>
      <w:r>
        <w:rPr>
          <w:rFonts w:hint="eastAsia" w:ascii="Times New Roman" w:hAnsi="Times New Roman" w:cs="Times New Roman"/>
        </w:rPr>
        <w:t>《浙江省提升药品集中采购平台功能推进医保药品支付标准全覆盖改革方案》（浙医保〔2020〕14号）</w:t>
      </w:r>
      <w:r>
        <w:rPr>
          <w:rFonts w:hint="eastAsia" w:ascii="Times New Roman" w:hAnsi="Times New Roman" w:cs="Times New Roman"/>
          <w:lang w:eastAsia="zh-CN"/>
        </w:rPr>
        <w:t>等</w:t>
      </w:r>
      <w:r>
        <w:rPr>
          <w:rFonts w:hint="eastAsia" w:ascii="Times New Roman" w:hAnsi="Times New Roman" w:cs="Times New Roman"/>
        </w:rPr>
        <w:t>。</w:t>
      </w:r>
    </w:p>
    <w:p>
      <w:pPr>
        <w:pStyle w:val="13"/>
        <w:spacing w:line="360" w:lineRule="auto"/>
        <w:ind w:left="525" w:leftChars="200" w:hanging="105" w:hangingChars="50"/>
        <w:rPr>
          <w:rFonts w:ascii="Times New Roman" w:hAnsi="Times New Roman" w:eastAsia="黑体" w:cs="Times New Roman"/>
        </w:rPr>
      </w:pPr>
      <w:r>
        <w:rPr>
          <w:rFonts w:hint="eastAsia" w:ascii="Times New Roman" w:hAnsi="Times New Roman" w:eastAsia="黑体" w:cs="Times New Roman"/>
        </w:rPr>
        <w:t>三、</w:t>
      </w:r>
      <w:r>
        <w:rPr>
          <w:rFonts w:ascii="Times New Roman" w:hAnsi="Times New Roman" w:eastAsia="黑体" w:cs="Times New Roman"/>
        </w:rPr>
        <w:t>申请材料目录</w:t>
      </w:r>
    </w:p>
    <w:p>
      <w:pPr>
        <w:spacing w:line="360" w:lineRule="auto"/>
        <w:ind w:firstLine="420"/>
        <w:rPr>
          <w:rFonts w:hint="default" w:ascii="Times New Roman" w:hAnsi="Times New Roman" w:eastAsia="宋体" w:cs="Times New Roman"/>
          <w:lang w:val="en-US" w:eastAsia="zh-CN"/>
        </w:rPr>
      </w:pPr>
      <w:r>
        <w:rPr>
          <w:rFonts w:hint="eastAsia" w:ascii="Times New Roman" w:hAnsi="Times New Roman" w:cs="Times New Roman"/>
        </w:rPr>
        <w:t>（一）《浙江省药械采购平台医疗卫生机构结算信息登记（变更）表</w:t>
      </w:r>
      <w:r>
        <w:rPr>
          <w:rFonts w:hint="eastAsia" w:ascii="Times New Roman" w:hAnsi="Times New Roman" w:cs="Times New Roman"/>
          <w:lang w:eastAsia="zh-CN"/>
        </w:rPr>
        <w:t>（见附件</w:t>
      </w:r>
      <w:r>
        <w:rPr>
          <w:rFonts w:hint="eastAsia" w:ascii="Times New Roman" w:hAnsi="Times New Roman" w:cs="Times New Roman"/>
          <w:lang w:val="en-US" w:eastAsia="zh-CN"/>
        </w:rPr>
        <w:t>2）</w:t>
      </w:r>
    </w:p>
    <w:p>
      <w:pPr>
        <w:spacing w:line="360" w:lineRule="auto"/>
        <w:ind w:firstLine="420"/>
        <w:rPr>
          <w:rFonts w:ascii="Times New Roman" w:hAnsi="Times New Roman" w:eastAsia="黑体" w:cs="Times New Roman"/>
        </w:rPr>
      </w:pPr>
      <w:r>
        <w:rPr>
          <w:rFonts w:hint="eastAsia" w:ascii="Times New Roman" w:hAnsi="Times New Roman" w:eastAsia="黑体" w:cs="Times New Roman"/>
        </w:rPr>
        <w:t>四、</w:t>
      </w:r>
      <w:r>
        <w:rPr>
          <w:rFonts w:ascii="Times New Roman" w:hAnsi="Times New Roman" w:eastAsia="黑体" w:cs="Times New Roman"/>
        </w:rPr>
        <w:t>申请接收</w:t>
      </w:r>
      <w:r>
        <w:rPr>
          <w:rFonts w:hint="eastAsia" w:ascii="Times New Roman" w:hAnsi="Times New Roman" w:eastAsia="黑体" w:cs="Times New Roman"/>
        </w:rPr>
        <w:t>和处理</w:t>
      </w:r>
    </w:p>
    <w:p>
      <w:pPr>
        <w:spacing w:line="360" w:lineRule="auto"/>
        <w:ind w:firstLine="420" w:firstLineChars="200"/>
        <w:rPr>
          <w:rFonts w:hint="eastAsia" w:ascii="宋体" w:hAnsi="宋体" w:eastAsia="宋体" w:cs="宋体"/>
          <w:lang w:eastAsia="zh-CN"/>
        </w:rPr>
      </w:pPr>
      <w:r>
        <w:rPr>
          <w:rFonts w:hint="eastAsia" w:ascii="宋体" w:hAnsi="宋体" w:cs="宋体"/>
        </w:rPr>
        <w:t>（一）申请方式</w:t>
      </w:r>
      <w:r>
        <w:rPr>
          <w:rFonts w:hint="eastAsia" w:ascii="Times New Roman" w:hAnsi="Times New Roman" w:cs="Times New Roman"/>
        </w:rPr>
        <w:t>：</w:t>
      </w:r>
      <w:r>
        <w:rPr>
          <w:rFonts w:hint="eastAsia" w:ascii="宋体" w:hAnsi="宋体" w:cs="宋体"/>
          <w:lang w:eastAsia="zh-CN"/>
        </w:rPr>
        <w:t>邮寄</w:t>
      </w:r>
    </w:p>
    <w:p>
      <w:pPr>
        <w:spacing w:line="360" w:lineRule="auto"/>
        <w:ind w:firstLine="420"/>
        <w:rPr>
          <w:rFonts w:ascii="宋体" w:hAnsi="宋体" w:cs="宋体"/>
        </w:rPr>
      </w:pPr>
      <w:r>
        <w:rPr>
          <w:rFonts w:hint="eastAsia" w:ascii="宋体" w:hAnsi="宋体" w:cs="宋体"/>
        </w:rPr>
        <w:t>（二）接收时间：法定工作日，上午8:30~11:30,下午13:30~17:00</w:t>
      </w:r>
    </w:p>
    <w:p>
      <w:pPr>
        <w:spacing w:line="360" w:lineRule="auto"/>
        <w:ind w:firstLine="420" w:firstLineChars="200"/>
        <w:rPr>
          <w:rFonts w:ascii="宋体" w:hAnsi="宋体" w:cs="宋体"/>
        </w:rPr>
      </w:pPr>
      <w:r>
        <w:rPr>
          <w:rFonts w:hint="eastAsia" w:ascii="宋体" w:hAnsi="宋体" w:cs="宋体"/>
        </w:rPr>
        <w:t>（三）处理时间：</w:t>
      </w:r>
      <w:r>
        <w:rPr>
          <w:rFonts w:hint="eastAsia" w:ascii="宋体" w:hAnsi="宋体" w:cs="宋体"/>
          <w:lang w:eastAsia="zh-CN"/>
        </w:rPr>
        <w:t>自接收材料之日起对申请材料进行核对，</w:t>
      </w:r>
      <w:r>
        <w:rPr>
          <w:rFonts w:hint="eastAsia" w:ascii="Times New Roman" w:hAnsi="Times New Roman" w:cs="Times New Roman"/>
          <w:lang w:eastAsia="zh-CN"/>
        </w:rPr>
        <w:t>符合要求的</w:t>
      </w:r>
      <w:r>
        <w:rPr>
          <w:rFonts w:hint="eastAsia" w:ascii="Times New Roman" w:hAnsi="Times New Roman" w:cs="Times New Roman"/>
        </w:rPr>
        <w:t>予以接收、同步</w:t>
      </w:r>
    </w:p>
    <w:p>
      <w:pPr>
        <w:spacing w:line="360" w:lineRule="auto"/>
        <w:ind w:firstLine="420" w:firstLineChars="200"/>
        <w:rPr>
          <w:rFonts w:hint="eastAsia" w:ascii="宋体" w:hAnsi="宋体" w:cs="宋体"/>
          <w:lang w:val="en-US" w:eastAsia="zh-CN"/>
        </w:rPr>
      </w:pPr>
      <w:r>
        <w:rPr>
          <w:rFonts w:hint="eastAsia" w:ascii="宋体" w:hAnsi="宋体" w:cs="宋体"/>
        </w:rPr>
        <w:t>（四）联系电话：0571-8640</w:t>
      </w:r>
      <w:r>
        <w:rPr>
          <w:rFonts w:hint="eastAsia" w:ascii="宋体" w:hAnsi="宋体" w:cs="宋体"/>
          <w:lang w:val="en-US" w:eastAsia="zh-CN"/>
        </w:rPr>
        <w:t>1863</w:t>
      </w:r>
    </w:p>
    <w:p>
      <w:pPr>
        <w:spacing w:line="360" w:lineRule="auto"/>
        <w:ind w:firstLine="420"/>
        <w:rPr>
          <w:rFonts w:ascii="Times New Roman" w:hAnsi="Times New Roman" w:eastAsia="黑体" w:cs="Times New Roman"/>
        </w:rPr>
      </w:pPr>
      <w:r>
        <w:rPr>
          <w:rFonts w:hint="eastAsia" w:ascii="Times New Roman" w:hAnsi="Times New Roman" w:eastAsia="黑体" w:cs="Times New Roman"/>
        </w:rPr>
        <w:t>五</w:t>
      </w:r>
      <w:r>
        <w:rPr>
          <w:rFonts w:ascii="Times New Roman" w:hAnsi="Times New Roman" w:eastAsia="黑体" w:cs="Times New Roman"/>
        </w:rPr>
        <w:t>、监督投诉渠道</w:t>
      </w:r>
    </w:p>
    <w:p>
      <w:pPr>
        <w:spacing w:line="360" w:lineRule="auto"/>
        <w:ind w:firstLine="420"/>
        <w:rPr>
          <w:rFonts w:ascii="宋体" w:hAnsi="宋体" w:cs="宋体"/>
        </w:rPr>
      </w:pPr>
      <w:r>
        <w:rPr>
          <w:rFonts w:hint="eastAsia" w:ascii="宋体" w:hAnsi="宋体" w:cs="宋体"/>
        </w:rPr>
        <w:t>0571-86409269</w:t>
      </w: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r>
        <w:rPr>
          <w:rFonts w:ascii="Times New Roman" w:hAnsi="Times New Roman" w:eastAsia="黑体" w:cs="Times New Roman"/>
        </w:rPr>
        <w:t>附</w:t>
      </w:r>
      <w:r>
        <w:rPr>
          <w:rFonts w:hint="eastAsia" w:ascii="Times New Roman" w:hAnsi="Times New Roman" w:eastAsia="黑体" w:cs="Times New Roman"/>
        </w:rPr>
        <w:t>件</w:t>
      </w:r>
      <w:r>
        <w:rPr>
          <w:rFonts w:ascii="Times New Roman" w:hAnsi="Times New Roman" w:eastAsia="黑体" w:cs="Times New Roman"/>
        </w:rPr>
        <w:t>1</w:t>
      </w:r>
      <w:r>
        <w:rPr>
          <w:rFonts w:hint="eastAsia" w:ascii="Times New Roman" w:hAnsi="Times New Roman" w:eastAsia="黑体" w:cs="Times New Roman"/>
        </w:rPr>
        <w:t xml:space="preserve">  </w:t>
      </w:r>
    </w:p>
    <w:p>
      <w:pPr>
        <w:spacing w:line="360" w:lineRule="auto"/>
        <w:jc w:val="center"/>
        <w:rPr>
          <w:rFonts w:ascii="Times New Roman" w:hAnsi="Times New Roman" w:eastAsia="黑体" w:cs="Times New Roman"/>
        </w:rPr>
      </w:pPr>
      <w:r>
        <w:rPr>
          <w:rFonts w:hint="eastAsia" w:ascii="Times New Roman" w:hAnsi="Times New Roman" w:eastAsia="黑体" w:cs="Times New Roman"/>
        </w:rPr>
        <w:t>医药企业开通（变更）结算账户服务指南</w:t>
      </w:r>
      <w:r>
        <w:rPr>
          <w:rFonts w:ascii="Times New Roman" w:hAnsi="Times New Roman" w:eastAsia="黑体" w:cs="Times New Roman"/>
        </w:rPr>
        <w:t>流程图</w:t>
      </w:r>
    </w:p>
    <w:p>
      <w:pPr>
        <w:rPr>
          <w:szCs w:val="24"/>
        </w:rPr>
      </w:pPr>
      <w:r>
        <w:rPr>
          <w:sz w:val="21"/>
        </w:rPr>
        <mc:AlternateContent>
          <mc:Choice Requires="wpc">
            <w:drawing>
              <wp:inline distT="0" distB="0" distL="114300" distR="114300">
                <wp:extent cx="6353810" cy="6651625"/>
                <wp:effectExtent l="6350" t="0" r="0" b="0"/>
                <wp:docPr id="2" name="画布 41"/>
                <wp:cNvGraphicFramePr/>
                <a:graphic xmlns:a="http://schemas.openxmlformats.org/drawingml/2006/main">
                  <a:graphicData uri="http://schemas.microsoft.com/office/word/2010/wordprocessingCanvas">
                    <wpc:wpc>
                      <wpc:bg>
                        <a:noFill/>
                      </wpc:bg>
                      <wpc:whole>
                        <a:ln>
                          <a:noFill/>
                        </a:ln>
                      </wpc:whole>
                      <wps:wsp>
                        <wps:cNvPr id="5" name="流程图: 过程 838"/>
                        <wps:cNvSpPr>
                          <a:spLocks noChangeArrowheads="true"/>
                        </wps:cNvSpPr>
                        <wps:spPr bwMode="auto">
                          <a:xfrm>
                            <a:off x="2001520" y="2376805"/>
                            <a:ext cx="1356995" cy="491490"/>
                          </a:xfrm>
                          <a:prstGeom prst="flowChartProcess">
                            <a:avLst/>
                          </a:prstGeom>
                          <a:solidFill>
                            <a:srgbClr val="FFFFFF"/>
                          </a:solidFill>
                          <a:ln w="19050">
                            <a:solidFill>
                              <a:srgbClr val="000000"/>
                            </a:solidFill>
                            <a:miter lim="800000"/>
                          </a:ln>
                          <a:effectLst/>
                        </wps:spPr>
                        <wps:txbx>
                          <w:txbxContent>
                            <w:p>
                              <w:pPr>
                                <w:jc w:val="center"/>
                                <w:rPr>
                                  <w:rFonts w:hint="eastAsia" w:ascii="仿宋" w:hAnsi="仿宋" w:eastAsia="仿宋"/>
                                  <w:b/>
                                  <w:sz w:val="21"/>
                                  <w:szCs w:val="21"/>
                                  <w:lang w:val="en-US" w:eastAsia="zh-CN"/>
                                </w:rPr>
                              </w:pPr>
                              <w:r>
                                <w:rPr>
                                  <w:rFonts w:hint="eastAsia" w:ascii="仿宋" w:hAnsi="仿宋" w:eastAsia="仿宋"/>
                                  <w:b/>
                                  <w:sz w:val="21"/>
                                  <w:szCs w:val="21"/>
                                  <w:lang w:val="en-US" w:eastAsia="zh-CN"/>
                                </w:rPr>
                                <w:t>浙江省药械采购</w:t>
                              </w:r>
                            </w:p>
                            <w:p>
                              <w:pPr>
                                <w:jc w:val="center"/>
                                <w:rPr>
                                  <w:rFonts w:ascii="仿宋" w:hAnsi="仿宋" w:eastAsia="仿宋"/>
                                  <w:b/>
                                  <w:sz w:val="21"/>
                                  <w:szCs w:val="21"/>
                                </w:rPr>
                              </w:pPr>
                              <w:r>
                                <w:rPr>
                                  <w:rFonts w:hint="eastAsia" w:ascii="仿宋" w:hAnsi="仿宋" w:eastAsia="仿宋"/>
                                  <w:b/>
                                  <w:sz w:val="21"/>
                                  <w:szCs w:val="21"/>
                                  <w:lang w:val="en-US" w:eastAsia="zh-CN"/>
                                </w:rPr>
                                <w:t>中心结算科</w:t>
                              </w:r>
                              <w:r>
                                <w:rPr>
                                  <w:rFonts w:hint="eastAsia" w:ascii="仿宋" w:hAnsi="仿宋" w:eastAsia="仿宋"/>
                                  <w:b/>
                                  <w:sz w:val="21"/>
                                  <w:szCs w:val="21"/>
                                </w:rPr>
                                <w:t>受理</w:t>
                              </w:r>
                            </w:p>
                          </w:txbxContent>
                        </wps:txbx>
                        <wps:bodyPr rot="0" vert="horz" wrap="square" lIns="91440" tIns="45720" rIns="91440" bIns="45720" anchor="t" anchorCtr="false" upright="true">
                          <a:noAutofit/>
                        </wps:bodyPr>
                      </wps:wsp>
                      <wps:wsp>
                        <wps:cNvPr id="7" name="流程图: 决策 841"/>
                        <wps:cNvSpPr>
                          <a:spLocks noChangeArrowheads="true"/>
                        </wps:cNvSpPr>
                        <wps:spPr bwMode="auto">
                          <a:xfrm>
                            <a:off x="1818640" y="3561715"/>
                            <a:ext cx="1734185" cy="1128395"/>
                          </a:xfrm>
                          <a:prstGeom prst="flowChartDecision">
                            <a:avLst/>
                          </a:prstGeom>
                          <a:solidFill>
                            <a:srgbClr val="FFFFFF"/>
                          </a:solidFill>
                          <a:ln w="19050">
                            <a:solidFill>
                              <a:srgbClr val="000000"/>
                            </a:solidFill>
                            <a:miter lim="800000"/>
                          </a:ln>
                          <a:effectLst/>
                        </wps:spPr>
                        <wps:txbx>
                          <w:txbxContent>
                            <w:p>
                              <w:pPr>
                                <w:jc w:val="center"/>
                                <w:rPr>
                                  <w:rFonts w:hint="eastAsia" w:ascii="仿宋" w:hAnsi="仿宋" w:eastAsia="仿宋"/>
                                  <w:b/>
                                  <w:sz w:val="21"/>
                                  <w:szCs w:val="21"/>
                                  <w:lang w:val="en-US" w:eastAsia="zh-CN"/>
                                </w:rPr>
                              </w:pPr>
                            </w:p>
                            <w:p>
                              <w:pPr>
                                <w:jc w:val="center"/>
                                <w:rPr>
                                  <w:rFonts w:hint="eastAsia" w:ascii="仿宋" w:hAnsi="仿宋" w:eastAsia="仿宋"/>
                                  <w:b/>
                                  <w:sz w:val="21"/>
                                  <w:szCs w:val="21"/>
                                  <w:lang w:val="en-US" w:eastAsia="zh-CN"/>
                                </w:rPr>
                              </w:pPr>
                              <w:r>
                                <w:rPr>
                                  <w:rFonts w:hint="eastAsia" w:ascii="仿宋" w:hAnsi="仿宋" w:eastAsia="仿宋"/>
                                  <w:b/>
                                  <w:sz w:val="21"/>
                                  <w:szCs w:val="21"/>
                                  <w:lang w:val="en-US" w:eastAsia="zh-CN"/>
                                </w:rPr>
                                <w:t>办理</w:t>
                              </w:r>
                            </w:p>
                          </w:txbxContent>
                        </wps:txbx>
                        <wps:bodyPr rot="0" vert="horz" wrap="square" lIns="91440" tIns="45720" rIns="91440" bIns="45720" anchor="t" anchorCtr="false" upright="true">
                          <a:noAutofit/>
                        </wps:bodyPr>
                      </wps:wsp>
                      <wps:wsp>
                        <wps:cNvPr id="8" name="直接箭头连接符 6"/>
                        <wps:cNvCnPr/>
                        <wps:spPr>
                          <a:xfrm>
                            <a:off x="2680335" y="2868295"/>
                            <a:ext cx="5715" cy="693420"/>
                          </a:xfrm>
                          <a:prstGeom prst="straightConnector1">
                            <a:avLst/>
                          </a:prstGeom>
                          <a:ln w="15875" cap="flat" cmpd="sng">
                            <a:solidFill>
                              <a:srgbClr val="000000"/>
                            </a:solidFill>
                            <a:prstDash val="solid"/>
                            <a:headEnd type="none" w="med" len="med"/>
                            <a:tailEnd type="triangle" w="med" len="med"/>
                          </a:ln>
                          <a:effectLst/>
                        </wps:spPr>
                        <wps:bodyPr/>
                      </wps:wsp>
                      <wps:wsp>
                        <wps:cNvPr id="9" name="直接箭头连接符 12"/>
                        <wps:cNvCnPr/>
                        <wps:spPr>
                          <a:xfrm>
                            <a:off x="2686050" y="4690110"/>
                            <a:ext cx="9525" cy="556895"/>
                          </a:xfrm>
                          <a:prstGeom prst="straightConnector1">
                            <a:avLst/>
                          </a:prstGeom>
                          <a:ln w="15875" cap="flat" cmpd="sng">
                            <a:solidFill>
                              <a:srgbClr val="000000"/>
                            </a:solidFill>
                            <a:prstDash val="solid"/>
                            <a:headEnd type="none" w="med" len="med"/>
                            <a:tailEnd type="triangle" w="med" len="med"/>
                          </a:ln>
                          <a:effectLst/>
                        </wps:spPr>
                        <wps:bodyPr/>
                      </wps:wsp>
                      <wps:wsp>
                        <wps:cNvPr id="10" name="流程图: 可选过程 840"/>
                        <wps:cNvSpPr>
                          <a:spLocks noChangeArrowheads="true"/>
                        </wps:cNvSpPr>
                        <wps:spPr bwMode="auto">
                          <a:xfrm>
                            <a:off x="2101215" y="5259705"/>
                            <a:ext cx="1205865" cy="349885"/>
                          </a:xfrm>
                          <a:prstGeom prst="flowChartAlternateProcess">
                            <a:avLst/>
                          </a:prstGeom>
                          <a:solidFill>
                            <a:srgbClr val="FFFFFF"/>
                          </a:solidFill>
                          <a:ln w="19050">
                            <a:solidFill>
                              <a:srgbClr val="000000"/>
                            </a:solidFill>
                            <a:miter lim="800000"/>
                          </a:ln>
                          <a:effectLst/>
                        </wps:spPr>
                        <wps:txbx>
                          <w:txbxContent>
                            <w:p>
                              <w:pPr>
                                <w:jc w:val="center"/>
                                <w:rPr>
                                  <w:rFonts w:ascii="仿宋" w:hAnsi="仿宋" w:eastAsia="仿宋"/>
                                  <w:b/>
                                  <w:sz w:val="22"/>
                                </w:rPr>
                              </w:pPr>
                              <w:r>
                                <w:rPr>
                                  <w:rFonts w:hint="eastAsia" w:ascii="仿宋" w:hAnsi="仿宋" w:eastAsia="仿宋"/>
                                  <w:b/>
                                  <w:sz w:val="21"/>
                                  <w:szCs w:val="21"/>
                                </w:rPr>
                                <w:t>办结</w:t>
                              </w:r>
                            </w:p>
                          </w:txbxContent>
                        </wps:txbx>
                        <wps:bodyPr rot="0" vert="horz" wrap="square" lIns="91440" tIns="45720" rIns="91440" bIns="45720" anchor="t" anchorCtr="false" upright="true">
                          <a:noAutofit/>
                        </wps:bodyPr>
                      </wps:wsp>
                      <wps:wsp>
                        <wps:cNvPr id="11" name="文本框 845"/>
                        <wps:cNvSpPr txBox="true">
                          <a:spLocks noChangeArrowheads="true"/>
                        </wps:cNvSpPr>
                        <wps:spPr bwMode="auto">
                          <a:xfrm>
                            <a:off x="0" y="3861435"/>
                            <a:ext cx="1140460" cy="356870"/>
                          </a:xfrm>
                          <a:prstGeom prst="rect">
                            <a:avLst/>
                          </a:prstGeom>
                          <a:solidFill>
                            <a:srgbClr val="FFFFFF"/>
                          </a:solidFill>
                          <a:ln w="9525">
                            <a:solidFill>
                              <a:srgbClr val="FFFFFF"/>
                            </a:solidFill>
                            <a:miter lim="800000"/>
                          </a:ln>
                          <a:effectLst/>
                        </wps:spPr>
                        <wps:txbx>
                          <w:txbxContent>
                            <w:p>
                              <w:pPr>
                                <w:spacing w:line="200" w:lineRule="exact"/>
                                <w:jc w:val="center"/>
                                <w:rPr>
                                  <w:rFonts w:hint="eastAsia" w:ascii="仿宋" w:hAnsi="仿宋" w:eastAsia="仿宋"/>
                                  <w:b/>
                                  <w:spacing w:val="-14"/>
                                  <w:sz w:val="21"/>
                                  <w:szCs w:val="21"/>
                                  <w:lang w:val="en-US" w:eastAsia="zh-CN"/>
                                </w:rPr>
                              </w:pPr>
                              <w:r>
                                <w:rPr>
                                  <w:rFonts w:hint="eastAsia" w:ascii="仿宋" w:hAnsi="仿宋" w:eastAsia="仿宋"/>
                                  <w:b/>
                                  <w:spacing w:val="-14"/>
                                  <w:sz w:val="21"/>
                                  <w:szCs w:val="21"/>
                                </w:rPr>
                                <w:t>受理到</w:t>
                              </w:r>
                              <w:r>
                                <w:rPr>
                                  <w:rFonts w:hint="eastAsia" w:ascii="仿宋" w:hAnsi="仿宋" w:eastAsia="仿宋"/>
                                  <w:b/>
                                  <w:spacing w:val="-14"/>
                                  <w:sz w:val="21"/>
                                  <w:szCs w:val="21"/>
                                  <w:lang w:val="en-US" w:eastAsia="zh-CN"/>
                                </w:rPr>
                                <w:t>办结</w:t>
                              </w:r>
                            </w:p>
                            <w:p>
                              <w:pPr>
                                <w:spacing w:line="200" w:lineRule="exact"/>
                                <w:jc w:val="center"/>
                                <w:rPr>
                                  <w:sz w:val="21"/>
                                  <w:szCs w:val="21"/>
                                </w:rPr>
                              </w:pPr>
                              <w:r>
                                <w:rPr>
                                  <w:rFonts w:hint="eastAsia" w:ascii="仿宋" w:hAnsi="仿宋" w:eastAsia="仿宋"/>
                                  <w:b/>
                                  <w:spacing w:val="-14"/>
                                  <w:sz w:val="21"/>
                                  <w:szCs w:val="21"/>
                                  <w:lang w:val="en-US" w:eastAsia="zh-CN"/>
                                </w:rPr>
                                <w:t>不超过2个工作日</w:t>
                              </w:r>
                            </w:p>
                          </w:txbxContent>
                        </wps:txbx>
                        <wps:bodyPr rot="0" vert="horz" wrap="square" lIns="91440" tIns="45720" rIns="91440" bIns="45720" anchor="t" anchorCtr="false" upright="true">
                          <a:noAutofit/>
                        </wps:bodyPr>
                      </wps:wsp>
                      <wps:wsp>
                        <wps:cNvPr id="13" name="肘形连接符 1"/>
                        <wps:cNvCnPr/>
                        <wps:spPr>
                          <a:xfrm rot="5400000">
                            <a:off x="2228215" y="962660"/>
                            <a:ext cx="857885" cy="3175"/>
                          </a:xfrm>
                          <a:prstGeom prst="bentConnector3">
                            <a:avLst>
                              <a:gd name="adj1" fmla="val 50000"/>
                            </a:avLst>
                          </a:prstGeom>
                          <a:ln w="15875" cap="flat" cmpd="sng">
                            <a:solidFill>
                              <a:srgbClr val="000000"/>
                            </a:solidFill>
                            <a:prstDash val="solid"/>
                            <a:miter/>
                            <a:headEnd type="none" w="med" len="med"/>
                            <a:tailEnd type="triangle" w="med" len="med"/>
                          </a:ln>
                          <a:effectLst/>
                        </wps:spPr>
                        <wps:bodyPr/>
                      </wps:wsp>
                      <wps:wsp>
                        <wps:cNvPr id="14" name="直接连接符 7"/>
                        <wps:cNvCnPr/>
                        <wps:spPr>
                          <a:xfrm flipH="true">
                            <a:off x="5247005" y="1539240"/>
                            <a:ext cx="3175" cy="396875"/>
                          </a:xfrm>
                          <a:prstGeom prst="line">
                            <a:avLst/>
                          </a:prstGeom>
                          <a:noFill/>
                          <a:ln w="15875" cap="flat" cmpd="sng" algn="ctr">
                            <a:solidFill>
                              <a:srgbClr val="000000"/>
                            </a:solidFill>
                            <a:prstDash val="solid"/>
                          </a:ln>
                          <a:effectLst/>
                        </wps:spPr>
                        <wps:bodyPr/>
                      </wps:wsp>
                      <wps:wsp>
                        <wps:cNvPr id="15" name="直接连接符 8"/>
                        <wps:cNvCnPr/>
                        <wps:spPr>
                          <a:xfrm>
                            <a:off x="3346450" y="1535430"/>
                            <a:ext cx="1903730" cy="3810"/>
                          </a:xfrm>
                          <a:prstGeom prst="line">
                            <a:avLst/>
                          </a:prstGeom>
                          <a:noFill/>
                          <a:ln w="15875" cap="flat" cmpd="sng" algn="ctr">
                            <a:solidFill>
                              <a:srgbClr val="000000"/>
                            </a:solidFill>
                            <a:prstDash val="solid"/>
                          </a:ln>
                          <a:effectLst/>
                        </wps:spPr>
                        <wps:bodyPr/>
                      </wps:wsp>
                      <wps:wsp>
                        <wps:cNvPr id="16" name="直接箭头连接符 9"/>
                        <wps:cNvCnPr/>
                        <wps:spPr>
                          <a:xfrm>
                            <a:off x="4761230" y="1939925"/>
                            <a:ext cx="0" cy="390525"/>
                          </a:xfrm>
                          <a:prstGeom prst="straightConnector1">
                            <a:avLst/>
                          </a:prstGeom>
                          <a:ln w="12700" cap="flat" cmpd="sng">
                            <a:solidFill>
                              <a:srgbClr val="000000"/>
                            </a:solidFill>
                            <a:prstDash val="solid"/>
                            <a:headEnd type="none" w="med" len="med"/>
                            <a:tailEnd type="triangle" w="med" len="med"/>
                          </a:ln>
                          <a:effectLst/>
                        </wps:spPr>
                        <wps:bodyPr/>
                      </wps:wsp>
                      <wps:wsp>
                        <wps:cNvPr id="17" name="直接箭头连接符 10"/>
                        <wps:cNvCnPr/>
                        <wps:spPr>
                          <a:xfrm>
                            <a:off x="5735955" y="1939290"/>
                            <a:ext cx="6350" cy="372110"/>
                          </a:xfrm>
                          <a:prstGeom prst="straightConnector1">
                            <a:avLst/>
                          </a:prstGeom>
                          <a:ln w="12700" cap="flat" cmpd="sng">
                            <a:solidFill>
                              <a:srgbClr val="000000"/>
                            </a:solidFill>
                            <a:prstDash val="solid"/>
                            <a:headEnd type="none" w="med" len="med"/>
                            <a:tailEnd type="triangle" w="med" len="med"/>
                          </a:ln>
                          <a:effectLst/>
                        </wps:spPr>
                        <wps:bodyPr/>
                      </wps:wsp>
                      <wps:wsp>
                        <wps:cNvPr id="18" name="流程图: 过程 11"/>
                        <wps:cNvSpPr>
                          <a:spLocks noChangeArrowheads="true"/>
                        </wps:cNvSpPr>
                        <wps:spPr bwMode="auto">
                          <a:xfrm>
                            <a:off x="5295265" y="2313305"/>
                            <a:ext cx="823595" cy="325120"/>
                          </a:xfrm>
                          <a:prstGeom prst="flowChartProcess">
                            <a:avLst/>
                          </a:prstGeom>
                          <a:solidFill>
                            <a:srgbClr val="FFFFFF"/>
                          </a:solidFill>
                          <a:ln w="19050">
                            <a:solidFill>
                              <a:srgbClr val="000000"/>
                            </a:solidFill>
                            <a:miter lim="800000"/>
                          </a:ln>
                          <a:effectLst/>
                        </wps:spPr>
                        <wps:txbx>
                          <w:txbxContent>
                            <w:p>
                              <w:pPr>
                                <w:jc w:val="center"/>
                                <w:rPr>
                                  <w:rFonts w:ascii="仿宋" w:hAnsi="仿宋" w:eastAsia="仿宋"/>
                                  <w:b/>
                                  <w:sz w:val="21"/>
                                  <w:szCs w:val="21"/>
                                </w:rPr>
                              </w:pPr>
                              <w:r>
                                <w:rPr>
                                  <w:rFonts w:hint="eastAsia" w:ascii="仿宋" w:hAnsi="仿宋" w:eastAsia="仿宋"/>
                                  <w:b/>
                                  <w:sz w:val="21"/>
                                  <w:szCs w:val="21"/>
                                </w:rPr>
                                <w:t>不予受理</w:t>
                              </w:r>
                            </w:p>
                          </w:txbxContent>
                        </wps:txbx>
                        <wps:bodyPr rot="0" vert="horz" wrap="square" lIns="91440" tIns="45720" rIns="91440" bIns="45720" anchor="t" anchorCtr="false" upright="true">
                          <a:noAutofit/>
                        </wps:bodyPr>
                      </wps:wsp>
                      <wps:wsp>
                        <wps:cNvPr id="19" name="流程图: 过程 861"/>
                        <wps:cNvSpPr>
                          <a:spLocks noChangeArrowheads="true"/>
                        </wps:cNvSpPr>
                        <wps:spPr bwMode="auto">
                          <a:xfrm>
                            <a:off x="4314825" y="2313305"/>
                            <a:ext cx="823595" cy="334645"/>
                          </a:xfrm>
                          <a:prstGeom prst="flowChartProcess">
                            <a:avLst/>
                          </a:prstGeom>
                          <a:solidFill>
                            <a:srgbClr val="FFFFFF"/>
                          </a:solidFill>
                          <a:ln w="19050">
                            <a:solidFill>
                              <a:srgbClr val="000000"/>
                            </a:solidFill>
                            <a:miter lim="800000"/>
                          </a:ln>
                          <a:effectLst/>
                        </wps:spPr>
                        <wps:txbx>
                          <w:txbxContent>
                            <w:p>
                              <w:pPr>
                                <w:jc w:val="center"/>
                                <w:rPr>
                                  <w:rFonts w:ascii="仿宋" w:hAnsi="仿宋" w:eastAsia="仿宋"/>
                                  <w:b/>
                                  <w:sz w:val="21"/>
                                  <w:szCs w:val="21"/>
                                </w:rPr>
                              </w:pPr>
                              <w:r>
                                <w:rPr>
                                  <w:rFonts w:hint="eastAsia" w:ascii="仿宋" w:hAnsi="仿宋" w:eastAsia="仿宋"/>
                                  <w:b/>
                                  <w:sz w:val="21"/>
                                  <w:szCs w:val="21"/>
                                </w:rPr>
                                <w:t>视情转办</w:t>
                              </w:r>
                            </w:p>
                          </w:txbxContent>
                        </wps:txbx>
                        <wps:bodyPr rot="0" vert="horz" wrap="square" lIns="91440" tIns="45720" rIns="91440" bIns="45720" anchor="t" anchorCtr="false" upright="true">
                          <a:noAutofit/>
                        </wps:bodyPr>
                      </wps:wsp>
                      <wps:wsp>
                        <wps:cNvPr id="20" name="直接连接符 28"/>
                        <wps:cNvCnPr/>
                        <wps:spPr>
                          <a:xfrm flipV="true">
                            <a:off x="4751705" y="1939290"/>
                            <a:ext cx="974725" cy="2540"/>
                          </a:xfrm>
                          <a:prstGeom prst="line">
                            <a:avLst/>
                          </a:prstGeom>
                          <a:noFill/>
                          <a:ln w="15875" cap="flat" cmpd="sng" algn="ctr">
                            <a:solidFill>
                              <a:srgbClr val="000000"/>
                            </a:solidFill>
                            <a:prstDash val="solid"/>
                          </a:ln>
                          <a:effectLst/>
                        </wps:spPr>
                        <wps:bodyPr/>
                      </wps:wsp>
                      <wps:wsp>
                        <wps:cNvPr id="21" name="文本框 865"/>
                        <wps:cNvSpPr txBox="true">
                          <a:spLocks noChangeArrowheads="true"/>
                        </wps:cNvSpPr>
                        <wps:spPr bwMode="auto">
                          <a:xfrm>
                            <a:off x="3808730" y="1227455"/>
                            <a:ext cx="913765" cy="542290"/>
                          </a:xfrm>
                          <a:prstGeom prst="rect">
                            <a:avLst/>
                          </a:prstGeom>
                          <a:solidFill>
                            <a:srgbClr val="FFFFFF"/>
                          </a:solidFill>
                          <a:ln w="9525">
                            <a:solidFill>
                              <a:srgbClr val="FFFFFF"/>
                            </a:solidFill>
                            <a:miter lim="800000"/>
                          </a:ln>
                          <a:effectLst/>
                        </wps:spPr>
                        <wps:txbx>
                          <w:txbxContent>
                            <w:p>
                              <w:pPr>
                                <w:spacing w:line="200" w:lineRule="exact"/>
                                <w:jc w:val="center"/>
                                <w:rPr>
                                  <w:rFonts w:hint="eastAsia" w:ascii="仿宋" w:hAnsi="仿宋" w:eastAsia="仿宋"/>
                                  <w:b/>
                                  <w:sz w:val="21"/>
                                  <w:szCs w:val="21"/>
                                  <w:lang w:eastAsia="zh-CN"/>
                                </w:rPr>
                              </w:pPr>
                            </w:p>
                            <w:p>
                              <w:pPr>
                                <w:spacing w:line="200" w:lineRule="exact"/>
                                <w:jc w:val="center"/>
                                <w:rPr>
                                  <w:rFonts w:hint="eastAsia" w:ascii="仿宋" w:hAnsi="仿宋" w:eastAsia="仿宋"/>
                                  <w:b/>
                                  <w:sz w:val="16"/>
                                  <w:szCs w:val="16"/>
                                  <w:lang w:eastAsia="zh-CN"/>
                                </w:rPr>
                              </w:pPr>
                              <w:r>
                                <w:rPr>
                                  <w:rFonts w:hint="eastAsia" w:ascii="仿宋" w:hAnsi="仿宋" w:eastAsia="仿宋"/>
                                  <w:b/>
                                  <w:sz w:val="21"/>
                                  <w:szCs w:val="21"/>
                                  <w:lang w:eastAsia="zh-CN"/>
                                </w:rPr>
                                <w:t>非结算业务材料</w:t>
                              </w:r>
                            </w:p>
                          </w:txbxContent>
                        </wps:txbx>
                        <wps:bodyPr rot="0" vert="horz" wrap="square" lIns="91440" tIns="45720" rIns="91440" bIns="45720" anchor="t" anchorCtr="false" upright="true">
                          <a:noAutofit/>
                        </wps:bodyPr>
                      </wps:wsp>
                      <wps:wsp>
                        <wps:cNvPr id="23" name="直接箭头连接符 13"/>
                        <wps:cNvCnPr/>
                        <wps:spPr>
                          <a:xfrm>
                            <a:off x="2668270" y="1699895"/>
                            <a:ext cx="635" cy="680720"/>
                          </a:xfrm>
                          <a:prstGeom prst="straightConnector1">
                            <a:avLst/>
                          </a:prstGeom>
                          <a:ln w="15875" cap="flat" cmpd="sng">
                            <a:solidFill>
                              <a:srgbClr val="000000"/>
                            </a:solidFill>
                            <a:prstDash val="solid"/>
                            <a:headEnd type="none" w="med" len="med"/>
                            <a:tailEnd type="triangle" w="med" len="med"/>
                          </a:ln>
                          <a:effectLst/>
                        </wps:spPr>
                        <wps:bodyPr/>
                      </wps:wsp>
                      <wps:wsp>
                        <wps:cNvPr id="24" name="流程图: 过程 14"/>
                        <wps:cNvSpPr>
                          <a:spLocks noChangeArrowheads="true"/>
                        </wps:cNvSpPr>
                        <wps:spPr bwMode="auto">
                          <a:xfrm>
                            <a:off x="1989455" y="1370330"/>
                            <a:ext cx="1356995" cy="329565"/>
                          </a:xfrm>
                          <a:prstGeom prst="flowChartProcess">
                            <a:avLst/>
                          </a:prstGeom>
                          <a:solidFill>
                            <a:srgbClr val="FFFFFF"/>
                          </a:solidFill>
                          <a:ln w="19050">
                            <a:solidFill>
                              <a:srgbClr val="000000"/>
                            </a:solidFill>
                            <a:miter lim="800000"/>
                          </a:ln>
                          <a:effectLst/>
                        </wps:spPr>
                        <wps:txbx>
                          <w:txbxContent>
                            <w:p>
                              <w:pPr>
                                <w:jc w:val="center"/>
                                <w:rPr>
                                  <w:rFonts w:ascii="仿宋" w:hAnsi="仿宋" w:eastAsia="仿宋"/>
                                  <w:b/>
                                  <w:sz w:val="21"/>
                                  <w:szCs w:val="21"/>
                                </w:rPr>
                              </w:pPr>
                              <w:r>
                                <w:rPr>
                                  <w:rFonts w:hint="eastAsia" w:ascii="仿宋" w:hAnsi="仿宋" w:eastAsia="仿宋"/>
                                  <w:b/>
                                  <w:sz w:val="21"/>
                                  <w:szCs w:val="21"/>
                                  <w:lang w:val="en-US" w:eastAsia="zh-CN"/>
                                </w:rPr>
                                <w:t>医疗机构申请</w:t>
                              </w:r>
                            </w:p>
                          </w:txbxContent>
                        </wps:txbx>
                        <wps:bodyPr rot="0" vert="horz" wrap="square" lIns="91440" tIns="45720" rIns="91440" bIns="45720" anchor="t" anchorCtr="false" upright="true">
                          <a:noAutofit/>
                        </wps:bodyPr>
                      </wps:wsp>
                      <wps:wsp>
                        <wps:cNvPr id="25" name="直接连接符 16"/>
                        <wps:cNvCnPr/>
                        <wps:spPr>
                          <a:xfrm>
                            <a:off x="4761230" y="2656205"/>
                            <a:ext cx="0" cy="371475"/>
                          </a:xfrm>
                          <a:prstGeom prst="line">
                            <a:avLst/>
                          </a:prstGeom>
                          <a:noFill/>
                          <a:ln w="15875" cap="flat" cmpd="sng" algn="ctr">
                            <a:solidFill>
                              <a:srgbClr val="000000"/>
                            </a:solidFill>
                            <a:prstDash val="solid"/>
                          </a:ln>
                          <a:effectLst/>
                        </wps:spPr>
                        <wps:bodyPr/>
                      </wps:wsp>
                      <wps:wsp>
                        <wps:cNvPr id="26" name="直接连接符 17"/>
                        <wps:cNvCnPr/>
                        <wps:spPr>
                          <a:xfrm>
                            <a:off x="5723255" y="2646680"/>
                            <a:ext cx="0" cy="371475"/>
                          </a:xfrm>
                          <a:prstGeom prst="line">
                            <a:avLst/>
                          </a:prstGeom>
                          <a:noFill/>
                          <a:ln w="15875" cap="flat" cmpd="sng" algn="ctr">
                            <a:solidFill>
                              <a:srgbClr val="000000"/>
                            </a:solidFill>
                            <a:prstDash val="solid"/>
                          </a:ln>
                          <a:effectLst/>
                        </wps:spPr>
                        <wps:bodyPr/>
                      </wps:wsp>
                      <wps:wsp>
                        <wps:cNvPr id="27" name="直接连接符 18"/>
                        <wps:cNvCnPr/>
                        <wps:spPr>
                          <a:xfrm flipV="true">
                            <a:off x="4761230" y="3023235"/>
                            <a:ext cx="971550" cy="4445"/>
                          </a:xfrm>
                          <a:prstGeom prst="line">
                            <a:avLst/>
                          </a:prstGeom>
                          <a:noFill/>
                          <a:ln w="15875" cap="flat" cmpd="sng" algn="ctr">
                            <a:solidFill>
                              <a:srgbClr val="000000"/>
                            </a:solidFill>
                            <a:prstDash val="solid"/>
                          </a:ln>
                          <a:effectLst/>
                        </wps:spPr>
                        <wps:bodyPr/>
                      </wps:wsp>
                      <wps:wsp>
                        <wps:cNvPr id="31" name="直接箭头连接符 20"/>
                        <wps:cNvCnPr/>
                        <wps:spPr>
                          <a:xfrm flipV="true">
                            <a:off x="1308735" y="2618105"/>
                            <a:ext cx="680085" cy="12065"/>
                          </a:xfrm>
                          <a:prstGeom prst="straightConnector1">
                            <a:avLst/>
                          </a:prstGeom>
                          <a:ln w="15875" cap="flat" cmpd="sng">
                            <a:solidFill>
                              <a:srgbClr val="000000"/>
                            </a:solidFill>
                            <a:prstDash val="solid"/>
                            <a:miter/>
                            <a:headEnd type="none" w="med" len="med"/>
                            <a:tailEnd type="none" w="med" len="med"/>
                          </a:ln>
                          <a:effectLst/>
                        </wps:spPr>
                        <wps:bodyPr/>
                      </wps:wsp>
                      <wps:wsp>
                        <wps:cNvPr id="32" name="直接箭头连接符 21"/>
                        <wps:cNvCnPr/>
                        <wps:spPr>
                          <a:xfrm>
                            <a:off x="1340485" y="5429250"/>
                            <a:ext cx="758825" cy="8255"/>
                          </a:xfrm>
                          <a:prstGeom prst="straightConnector1">
                            <a:avLst/>
                          </a:prstGeom>
                          <a:ln w="15875" cap="flat" cmpd="sng">
                            <a:solidFill>
                              <a:srgbClr val="000000"/>
                            </a:solidFill>
                            <a:prstDash val="solid"/>
                            <a:miter/>
                            <a:headEnd type="none" w="med" len="med"/>
                            <a:tailEnd type="none" w="med" len="med"/>
                          </a:ln>
                          <a:effectLst/>
                        </wps:spPr>
                        <wps:bodyPr/>
                      </wps:wsp>
                      <wps:wsp>
                        <wps:cNvPr id="35" name="左大括号 848"/>
                        <wps:cNvSpPr/>
                        <wps:spPr>
                          <a:xfrm>
                            <a:off x="998855" y="2628265"/>
                            <a:ext cx="359410" cy="2810510"/>
                          </a:xfrm>
                          <a:prstGeom prst="leftBrace">
                            <a:avLst>
                              <a:gd name="adj1" fmla="val 232017"/>
                              <a:gd name="adj2" fmla="val 48418"/>
                            </a:avLst>
                          </a:prstGeom>
                          <a:noFill/>
                          <a:ln w="15875" cap="flat" cmpd="sng" algn="ctr">
                            <a:solidFill>
                              <a:srgbClr val="000000"/>
                            </a:solidFill>
                            <a:prstDash val="solid"/>
                            <a:miter lim="800000"/>
                          </a:ln>
                          <a:effectLst/>
                        </wps:spPr>
                        <wps:bodyPr vert="horz" anchor="t" anchorCtr="false"/>
                      </wps:wsp>
                      <wps:wsp>
                        <wps:cNvPr id="37" name="流程图: 可选过程 24"/>
                        <wps:cNvSpPr>
                          <a:spLocks noChangeArrowheads="true"/>
                        </wps:cNvSpPr>
                        <wps:spPr bwMode="auto">
                          <a:xfrm>
                            <a:off x="2056130" y="179705"/>
                            <a:ext cx="1205865" cy="349885"/>
                          </a:xfrm>
                          <a:prstGeom prst="flowChartAlternateProcess">
                            <a:avLst/>
                          </a:prstGeom>
                          <a:solidFill>
                            <a:srgbClr val="FFFFFF"/>
                          </a:solidFill>
                          <a:ln w="19050">
                            <a:solidFill>
                              <a:srgbClr val="000000"/>
                            </a:solidFill>
                            <a:miter lim="800000"/>
                          </a:ln>
                          <a:effectLst/>
                        </wps:spPr>
                        <wps:txbx>
                          <w:txbxContent>
                            <w:p>
                              <w:pPr>
                                <w:jc w:val="center"/>
                                <w:rPr>
                                  <w:rFonts w:hint="eastAsia" w:ascii="仿宋" w:hAnsi="仿宋" w:eastAsia="仿宋"/>
                                  <w:b/>
                                  <w:sz w:val="22"/>
                                  <w:lang w:eastAsia="zh-CN"/>
                                </w:rPr>
                              </w:pPr>
                              <w:r>
                                <w:rPr>
                                  <w:rFonts w:hint="eastAsia" w:ascii="仿宋" w:hAnsi="仿宋" w:eastAsia="仿宋"/>
                                  <w:b/>
                                  <w:sz w:val="21"/>
                                  <w:szCs w:val="21"/>
                                  <w:lang w:eastAsia="zh-CN"/>
                                </w:rPr>
                                <w:t>开始</w:t>
                              </w:r>
                            </w:p>
                          </w:txbxContent>
                        </wps:txbx>
                        <wps:bodyPr rot="0" vert="horz" wrap="square" lIns="91440" tIns="45720" rIns="91440" bIns="45720" anchor="t" anchorCtr="false" upright="true">
                          <a:noAutofit/>
                        </wps:bodyPr>
                      </wps:wsp>
                      <wps:wsp>
                        <wps:cNvPr id="38" name="文本框 71"/>
                        <wps:cNvSpPr txBox="true">
                          <a:spLocks noChangeArrowheads="true"/>
                        </wps:cNvSpPr>
                        <wps:spPr bwMode="auto">
                          <a:xfrm>
                            <a:off x="2103755" y="722630"/>
                            <a:ext cx="1094740" cy="390525"/>
                          </a:xfrm>
                          <a:prstGeom prst="rect">
                            <a:avLst/>
                          </a:prstGeom>
                          <a:solidFill>
                            <a:srgbClr val="FFFFFF"/>
                          </a:solidFill>
                          <a:ln w="9525">
                            <a:solidFill>
                              <a:srgbClr val="FFFFFF"/>
                            </a:solidFill>
                            <a:miter lim="800000"/>
                          </a:ln>
                          <a:effectLst/>
                        </wps:spPr>
                        <wps:txbx>
                          <w:txbxContent>
                            <w:p>
                              <w:pPr>
                                <w:spacing w:line="200" w:lineRule="exact"/>
                                <w:jc w:val="center"/>
                                <w:rPr>
                                  <w:rFonts w:hint="eastAsia" w:ascii="仿宋" w:hAnsi="仿宋" w:eastAsia="仿宋"/>
                                  <w:b/>
                                  <w:sz w:val="21"/>
                                  <w:szCs w:val="21"/>
                                  <w:lang w:eastAsia="zh-CN"/>
                                </w:rPr>
                              </w:pPr>
                              <w:r>
                                <w:rPr>
                                  <w:rFonts w:hint="eastAsia" w:ascii="仿宋" w:hAnsi="仿宋" w:eastAsia="仿宋"/>
                                  <w:b/>
                                  <w:sz w:val="21"/>
                                  <w:szCs w:val="21"/>
                                  <w:lang w:eastAsia="zh-CN"/>
                                </w:rPr>
                                <w:t>一次性告知所需材料</w:t>
                              </w:r>
                            </w:p>
                          </w:txbxContent>
                        </wps:txbx>
                        <wps:bodyPr rot="0" vert="horz" wrap="square" lIns="91440" tIns="45720" rIns="91440" bIns="45720" anchor="t" anchorCtr="false" upright="true">
                          <a:noAutofit/>
                        </wps:bodyPr>
                      </wps:wsp>
                      <wps:wsp>
                        <wps:cNvPr id="39" name="文本框 72"/>
                        <wps:cNvSpPr txBox="true">
                          <a:spLocks noChangeArrowheads="true"/>
                        </wps:cNvSpPr>
                        <wps:spPr bwMode="auto">
                          <a:xfrm>
                            <a:off x="0" y="142875"/>
                            <a:ext cx="1429385" cy="741045"/>
                          </a:xfrm>
                          <a:prstGeom prst="rect">
                            <a:avLst/>
                          </a:prstGeom>
                          <a:solidFill>
                            <a:srgbClr val="FFFFFF"/>
                          </a:solidFill>
                          <a:ln w="12700">
                            <a:solidFill>
                              <a:srgbClr val="000000"/>
                            </a:solidFill>
                            <a:prstDash val="dash"/>
                            <a:miter lim="800000"/>
                          </a:ln>
                          <a:effectLst/>
                        </wps:spPr>
                        <wps:txbx>
                          <w:txbxContent>
                            <w:p>
                              <w:pPr>
                                <w:autoSpaceDE w:val="0"/>
                                <w:autoSpaceDN w:val="0"/>
                                <w:adjustRightInd w:val="0"/>
                                <w:spacing w:line="220" w:lineRule="exact"/>
                                <w:jc w:val="left"/>
                                <w:rPr>
                                  <w:rFonts w:ascii="仿宋" w:hAnsi="仿宋" w:eastAsia="仿宋" w:cs="宋体"/>
                                  <w:b/>
                                  <w:color w:val="000000"/>
                                  <w:kern w:val="0"/>
                                  <w:sz w:val="18"/>
                                  <w:szCs w:val="18"/>
                                  <w:lang w:val="zh-CN"/>
                                </w:rPr>
                              </w:pPr>
                              <w:r>
                                <w:rPr>
                                  <w:rFonts w:hint="eastAsia" w:ascii="仿宋" w:hAnsi="仿宋" w:eastAsia="仿宋" w:cs="宋体"/>
                                  <w:b/>
                                  <w:color w:val="000000"/>
                                  <w:kern w:val="0"/>
                                  <w:sz w:val="18"/>
                                  <w:szCs w:val="18"/>
                                </w:rPr>
                                <w:t>申请材料</w:t>
                              </w:r>
                              <w:r>
                                <w:rPr>
                                  <w:rFonts w:hint="eastAsia" w:ascii="仿宋" w:hAnsi="仿宋" w:eastAsia="仿宋" w:cs="宋体"/>
                                  <w:b/>
                                  <w:color w:val="000000"/>
                                  <w:kern w:val="0"/>
                                  <w:sz w:val="18"/>
                                  <w:szCs w:val="18"/>
                                  <w:lang w:val="zh-CN"/>
                                </w:rPr>
                                <w:t>：</w:t>
                              </w:r>
                            </w:p>
                            <w:p>
                              <w:pPr>
                                <w:autoSpaceDE w:val="0"/>
                                <w:autoSpaceDN w:val="0"/>
                                <w:adjustRightInd w:val="0"/>
                                <w:spacing w:line="220" w:lineRule="exact"/>
                                <w:rPr>
                                  <w:rFonts w:hint="eastAsia" w:ascii="Times New Roman" w:hAnsi="仿宋_GB2312" w:eastAsia="仿宋_GB2312"/>
                                  <w:color w:val="000000"/>
                                  <w:kern w:val="0"/>
                                  <w:lang w:eastAsia="zh-CN"/>
                                </w:rPr>
                              </w:pPr>
                              <w:r>
                                <w:rPr>
                                  <w:rFonts w:hint="eastAsia" w:ascii="Times New Roman" w:hAnsi="仿宋_GB2312" w:eastAsia="仿宋_GB2312"/>
                                  <w:color w:val="000000"/>
                                  <w:kern w:val="0"/>
                                </w:rPr>
                                <w:t>浙江省药械采购平台医疗卫生机构结算信息登记（变更）表</w:t>
                              </w:r>
                            </w:p>
                          </w:txbxContent>
                        </wps:txbx>
                        <wps:bodyPr rot="0" vert="horz" wrap="square" lIns="91440" tIns="45720" rIns="91440" bIns="45720" anchor="t" anchorCtr="false" upright="true">
                          <a:noAutofit/>
                        </wps:bodyPr>
                      </wps:wsp>
                      <wps:wsp>
                        <wps:cNvPr id="850" name="文本框 850"/>
                        <wps:cNvSpPr txBox="true">
                          <a:spLocks noChangeArrowheads="true"/>
                        </wps:cNvSpPr>
                        <wps:spPr bwMode="auto">
                          <a:xfrm>
                            <a:off x="2056130" y="1798955"/>
                            <a:ext cx="1247775" cy="352425"/>
                          </a:xfrm>
                          <a:prstGeom prst="rect">
                            <a:avLst/>
                          </a:prstGeom>
                          <a:solidFill>
                            <a:srgbClr val="FFFFFF"/>
                          </a:solidFill>
                          <a:ln w="9525">
                            <a:solidFill>
                              <a:srgbClr val="FFFFFF"/>
                            </a:solidFill>
                            <a:miter lim="800000"/>
                          </a:ln>
                          <a:effectLst/>
                        </wps:spPr>
                        <wps:txbx>
                          <w:txbxContent>
                            <w:p>
                              <w:pPr>
                                <w:spacing w:line="200" w:lineRule="exact"/>
                                <w:jc w:val="center"/>
                                <w:rPr>
                                  <w:rFonts w:hint="eastAsia" w:ascii="仿宋" w:hAnsi="仿宋" w:eastAsia="仿宋"/>
                                  <w:b/>
                                  <w:sz w:val="21"/>
                                  <w:szCs w:val="21"/>
                                  <w:lang w:eastAsia="zh-CN"/>
                                </w:rPr>
                              </w:pPr>
                            </w:p>
                            <w:p>
                              <w:pPr>
                                <w:spacing w:line="200" w:lineRule="exact"/>
                                <w:jc w:val="center"/>
                                <w:rPr>
                                  <w:rFonts w:hint="eastAsia" w:ascii="仿宋" w:hAnsi="仿宋" w:eastAsia="仿宋"/>
                                  <w:b/>
                                  <w:sz w:val="21"/>
                                  <w:szCs w:val="21"/>
                                  <w:lang w:eastAsia="zh-CN"/>
                                </w:rPr>
                              </w:pPr>
                              <w:r>
                                <w:rPr>
                                  <w:rFonts w:hint="eastAsia" w:ascii="仿宋" w:hAnsi="仿宋" w:eastAsia="仿宋"/>
                                  <w:b/>
                                  <w:sz w:val="21"/>
                                  <w:szCs w:val="21"/>
                                  <w:lang w:eastAsia="zh-CN"/>
                                </w:rPr>
                                <w:t>结算业务材料</w:t>
                              </w:r>
                            </w:p>
                          </w:txbxContent>
                        </wps:txbx>
                        <wps:bodyPr rot="0" vert="horz" wrap="square" lIns="91440" tIns="45720" rIns="91440" bIns="45720" anchor="t" anchorCtr="false" upright="true">
                          <a:noAutofit/>
                        </wps:bodyPr>
                      </wps:wsp>
                      <wps:wsp>
                        <wps:cNvPr id="40" name="直接箭头连接符 12"/>
                        <wps:cNvCnPr/>
                        <wps:spPr>
                          <a:xfrm flipV="true">
                            <a:off x="3551555" y="4120515"/>
                            <a:ext cx="1146175" cy="2540"/>
                          </a:xfrm>
                          <a:prstGeom prst="straightConnector1">
                            <a:avLst/>
                          </a:prstGeom>
                          <a:ln w="15875" cap="flat" cmpd="sng">
                            <a:solidFill>
                              <a:srgbClr val="000000"/>
                            </a:solidFill>
                            <a:prstDash val="solid"/>
                            <a:headEnd type="none" w="med" len="med"/>
                            <a:tailEnd type="triangle" w="med" len="med"/>
                          </a:ln>
                          <a:effectLst/>
                        </wps:spPr>
                        <wps:bodyPr/>
                      </wps:wsp>
                      <wps:wsp>
                        <wps:cNvPr id="68" name="文本框 865"/>
                        <wps:cNvSpPr txBox="true">
                          <a:spLocks noChangeArrowheads="true"/>
                        </wps:cNvSpPr>
                        <wps:spPr bwMode="auto">
                          <a:xfrm>
                            <a:off x="3703955" y="3885565"/>
                            <a:ext cx="799465" cy="485140"/>
                          </a:xfrm>
                          <a:prstGeom prst="rect">
                            <a:avLst/>
                          </a:prstGeom>
                          <a:solidFill>
                            <a:srgbClr val="FFFFFF"/>
                          </a:solidFill>
                          <a:ln w="9525">
                            <a:solidFill>
                              <a:srgbClr val="FFFFFF"/>
                            </a:solidFill>
                            <a:miter lim="800000"/>
                          </a:ln>
                          <a:effectLst/>
                        </wps:spPr>
                        <wps:txbx>
                          <w:txbxContent>
                            <w:p>
                              <w:pPr>
                                <w:spacing w:line="200" w:lineRule="exact"/>
                                <w:jc w:val="center"/>
                                <w:rPr>
                                  <w:rFonts w:hint="eastAsia" w:ascii="仿宋" w:hAnsi="仿宋" w:eastAsia="仿宋"/>
                                  <w:b/>
                                  <w:sz w:val="21"/>
                                  <w:szCs w:val="21"/>
                                  <w:lang w:eastAsia="zh-CN"/>
                                </w:rPr>
                              </w:pPr>
                            </w:p>
                            <w:p>
                              <w:pPr>
                                <w:spacing w:line="200" w:lineRule="exact"/>
                                <w:jc w:val="center"/>
                                <w:rPr>
                                  <w:rFonts w:hint="eastAsia" w:ascii="仿宋" w:hAnsi="仿宋" w:eastAsia="仿宋"/>
                                  <w:b/>
                                  <w:sz w:val="21"/>
                                  <w:szCs w:val="21"/>
                                  <w:lang w:eastAsia="zh-CN"/>
                                </w:rPr>
                              </w:pPr>
                              <w:r>
                                <w:rPr>
                                  <w:rFonts w:hint="eastAsia" w:ascii="仿宋" w:hAnsi="仿宋" w:eastAsia="仿宋"/>
                                  <w:b/>
                                  <w:sz w:val="21"/>
                                  <w:szCs w:val="21"/>
                                  <w:lang w:eastAsia="zh-CN"/>
                                </w:rPr>
                                <w:t>材料不符</w:t>
                              </w:r>
                            </w:p>
                          </w:txbxContent>
                        </wps:txbx>
                        <wps:bodyPr rot="0" vert="horz" wrap="square" lIns="91440" tIns="45720" rIns="91440" bIns="45720" anchor="t" anchorCtr="false" upright="true">
                          <a:noAutofit/>
                        </wps:bodyPr>
                      </wps:wsp>
                      <wps:wsp>
                        <wps:cNvPr id="73" name="流程图: 过程 861"/>
                        <wps:cNvSpPr>
                          <a:spLocks noChangeArrowheads="true"/>
                        </wps:cNvSpPr>
                        <wps:spPr bwMode="auto">
                          <a:xfrm>
                            <a:off x="4704080" y="3942080"/>
                            <a:ext cx="1107440" cy="325120"/>
                          </a:xfrm>
                          <a:prstGeom prst="flowChartProcess">
                            <a:avLst/>
                          </a:prstGeom>
                          <a:solidFill>
                            <a:srgbClr val="FFFFFF"/>
                          </a:solidFill>
                          <a:ln w="19050">
                            <a:solidFill>
                              <a:srgbClr val="000000"/>
                            </a:solidFill>
                            <a:miter lim="800000"/>
                          </a:ln>
                          <a:effectLst/>
                        </wps:spPr>
                        <wps:txbx>
                          <w:txbxContent>
                            <w:p>
                              <w:pPr>
                                <w:jc w:val="center"/>
                                <w:rPr>
                                  <w:rFonts w:hint="eastAsia" w:ascii="仿宋" w:hAnsi="仿宋" w:eastAsia="仿宋"/>
                                  <w:b/>
                                  <w:sz w:val="21"/>
                                  <w:szCs w:val="21"/>
                                  <w:lang w:eastAsia="zh-CN"/>
                                </w:rPr>
                              </w:pPr>
                              <w:r>
                                <w:rPr>
                                  <w:rFonts w:hint="eastAsia" w:ascii="仿宋" w:hAnsi="仿宋" w:eastAsia="仿宋"/>
                                  <w:b/>
                                  <w:sz w:val="21"/>
                                  <w:szCs w:val="21"/>
                                  <w:lang w:eastAsia="zh-CN"/>
                                </w:rPr>
                                <w:t>告知医疗机构</w:t>
                              </w:r>
                            </w:p>
                          </w:txbxContent>
                        </wps:txbx>
                        <wps:bodyPr rot="0" vert="horz" wrap="square" lIns="91440" tIns="45720" rIns="91440" bIns="45720" anchor="t" anchorCtr="false" upright="true">
                          <a:noAutofit/>
                        </wps:bodyPr>
                      </wps:wsp>
                      <wps:wsp>
                        <wps:cNvPr id="74" name="文本框 865"/>
                        <wps:cNvSpPr txBox="true">
                          <a:spLocks noChangeArrowheads="true"/>
                        </wps:cNvSpPr>
                        <wps:spPr bwMode="auto">
                          <a:xfrm>
                            <a:off x="2313305" y="4732655"/>
                            <a:ext cx="799465" cy="371475"/>
                          </a:xfrm>
                          <a:prstGeom prst="rect">
                            <a:avLst/>
                          </a:prstGeom>
                          <a:solidFill>
                            <a:srgbClr val="FFFFFF"/>
                          </a:solidFill>
                          <a:ln w="9525">
                            <a:solidFill>
                              <a:srgbClr val="FFFFFF"/>
                            </a:solidFill>
                            <a:miter lim="800000"/>
                          </a:ln>
                          <a:effectLst/>
                        </wps:spPr>
                        <wps:txbx>
                          <w:txbxContent>
                            <w:p>
                              <w:pPr>
                                <w:spacing w:line="200" w:lineRule="exact"/>
                                <w:jc w:val="center"/>
                                <w:rPr>
                                  <w:rFonts w:hint="eastAsia" w:ascii="仿宋" w:hAnsi="仿宋" w:eastAsia="仿宋"/>
                                  <w:b/>
                                  <w:sz w:val="21"/>
                                  <w:szCs w:val="21"/>
                                  <w:lang w:eastAsia="zh-CN"/>
                                </w:rPr>
                              </w:pPr>
                            </w:p>
                            <w:p>
                              <w:pPr>
                                <w:spacing w:line="200" w:lineRule="exact"/>
                                <w:jc w:val="center"/>
                                <w:rPr>
                                  <w:rFonts w:hint="eastAsia" w:ascii="仿宋" w:hAnsi="仿宋" w:eastAsia="仿宋"/>
                                  <w:b/>
                                  <w:sz w:val="21"/>
                                  <w:szCs w:val="21"/>
                                  <w:lang w:eastAsia="zh-CN"/>
                                </w:rPr>
                              </w:pPr>
                              <w:r>
                                <w:rPr>
                                  <w:rFonts w:hint="eastAsia" w:ascii="仿宋" w:hAnsi="仿宋" w:eastAsia="仿宋"/>
                                  <w:b/>
                                  <w:sz w:val="21"/>
                                  <w:szCs w:val="21"/>
                                  <w:lang w:eastAsia="zh-CN"/>
                                </w:rPr>
                                <w:t>材料符合</w:t>
                              </w:r>
                            </w:p>
                          </w:txbxContent>
                        </wps:txbx>
                        <wps:bodyPr rot="0" vert="horz" wrap="square" lIns="91440" tIns="45720" rIns="91440" bIns="45720" anchor="t" anchorCtr="false" upright="true">
                          <a:noAutofit/>
                        </wps:bodyPr>
                      </wps:wsp>
                      <wps:wsp>
                        <wps:cNvPr id="1" name="直接箭头连接符 6"/>
                        <wps:cNvCnPr/>
                        <wps:spPr>
                          <a:xfrm>
                            <a:off x="5250180" y="3025140"/>
                            <a:ext cx="7620" cy="916940"/>
                          </a:xfrm>
                          <a:prstGeom prst="straightConnector1">
                            <a:avLst/>
                          </a:prstGeom>
                          <a:ln w="15875" cap="flat" cmpd="sng">
                            <a:solidFill>
                              <a:srgbClr val="000000"/>
                            </a:solidFill>
                            <a:prstDash val="solid"/>
                            <a:headEnd type="none" w="med" len="med"/>
                            <a:tailEnd type="triangle" w="med" len="med"/>
                          </a:ln>
                          <a:effectLst/>
                        </wps:spPr>
                        <wps:bodyPr/>
                      </wps:wsp>
                    </wpc:wpc>
                  </a:graphicData>
                </a:graphic>
              </wp:inline>
            </w:drawing>
          </mc:Choice>
          <mc:Fallback>
            <w:pict>
              <v:group id="画布 41" o:spid="_x0000_s1026" o:spt="203" style="height:523.75pt;width:500.3pt;" coordsize="6353810,6651625" editas="canvas" o:gfxdata="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">
                <o:lock v:ext="edit" aspectratio="f"/>
                <v:shape id="画布 41" o:spid="_x0000_s1026" style="position:absolute;left:0;top:0;height:6651625;width:6353810;" filled="f" stroked="f" coordsize="21600,21600" o:gfxdata="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">
                  <v:fill on="f" focussize="0,0"/>
                  <v:stroke on="f"/>
                  <v:imagedata o:title=""/>
                  <o:lock v:ext="edit" aspectratio="f"/>
                </v:shape>
                <v:shape id="流程图: 过程 838" o:spid="_x0000_s1026" o:spt="109" type="#_x0000_t109" style="position:absolute;left:2001520;top:2376805;height:491490;width:1356995;" fillcolor="#FFFFFF" filled="t" stroked="t" coordsize="21600,21600" o:gfxdata="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iAeyK1QAAAAcBAAAPAAAAAAAAAAEAIAAAADgAAABkcnMvZG93bnJldi54bWxQSwECFAAUAAAA&#10;CACHTuJAfFZBik0CAABqBAAADgAAAAAAAAABACAAAAA6AQAAZHJzL2Uyb0RvYy54bWxQSwUGAAAA&#10;AAYABgBZAQAA+QUAAAAA&#10;">
                  <v:fill on="t" focussize="0,0"/>
                  <v:stroke weight="1.5pt" color="#000000" miterlimit="8" joinstyle="miter"/>
                  <v:imagedata o:title=""/>
                  <o:lock v:ext="edit" aspectratio="f"/>
                  <v:textbox>
                    <w:txbxContent>
                      <w:p>
                        <w:pPr>
                          <w:jc w:val="center"/>
                          <w:rPr>
                            <w:rFonts w:hint="eastAsia" w:ascii="仿宋" w:hAnsi="仿宋" w:eastAsia="仿宋"/>
                            <w:b/>
                            <w:sz w:val="21"/>
                            <w:szCs w:val="21"/>
                            <w:lang w:val="en-US" w:eastAsia="zh-CN"/>
                          </w:rPr>
                        </w:pPr>
                        <w:r>
                          <w:rPr>
                            <w:rFonts w:hint="eastAsia" w:ascii="仿宋" w:hAnsi="仿宋" w:eastAsia="仿宋"/>
                            <w:b/>
                            <w:sz w:val="21"/>
                            <w:szCs w:val="21"/>
                            <w:lang w:val="en-US" w:eastAsia="zh-CN"/>
                          </w:rPr>
                          <w:t>浙江省药械采购</w:t>
                        </w:r>
                      </w:p>
                      <w:p>
                        <w:pPr>
                          <w:jc w:val="center"/>
                          <w:rPr>
                            <w:rFonts w:ascii="仿宋" w:hAnsi="仿宋" w:eastAsia="仿宋"/>
                            <w:b/>
                            <w:sz w:val="21"/>
                            <w:szCs w:val="21"/>
                          </w:rPr>
                        </w:pPr>
                        <w:r>
                          <w:rPr>
                            <w:rFonts w:hint="eastAsia" w:ascii="仿宋" w:hAnsi="仿宋" w:eastAsia="仿宋"/>
                            <w:b/>
                            <w:sz w:val="21"/>
                            <w:szCs w:val="21"/>
                            <w:lang w:val="en-US" w:eastAsia="zh-CN"/>
                          </w:rPr>
                          <w:t>中心结算科</w:t>
                        </w:r>
                        <w:r>
                          <w:rPr>
                            <w:rFonts w:hint="eastAsia" w:ascii="仿宋" w:hAnsi="仿宋" w:eastAsia="仿宋"/>
                            <w:b/>
                            <w:sz w:val="21"/>
                            <w:szCs w:val="21"/>
                          </w:rPr>
                          <w:t>受理</w:t>
                        </w:r>
                      </w:p>
                    </w:txbxContent>
                  </v:textbox>
                </v:shape>
                <v:shape id="流程图: 决策 841" o:spid="_x0000_s1026" o:spt="110" type="#_x0000_t110" style="position:absolute;left:1818640;top:3561715;height:1128395;width:1734185;" fillcolor="#FFFFFF" filled="t" stroked="t" coordsize="21600,21600" o:gfxdata="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">
                  <v:fill on="t" focussize="0,0"/>
                  <v:stroke weight="1.5pt" color="#000000" miterlimit="8" joinstyle="miter"/>
                  <v:imagedata o:title=""/>
                  <o:lock v:ext="edit" aspectratio="f"/>
                  <v:textbox>
                    <w:txbxContent>
                      <w:p>
                        <w:pPr>
                          <w:jc w:val="center"/>
                          <w:rPr>
                            <w:rFonts w:hint="eastAsia" w:ascii="仿宋" w:hAnsi="仿宋" w:eastAsia="仿宋"/>
                            <w:b/>
                            <w:sz w:val="21"/>
                            <w:szCs w:val="21"/>
                            <w:lang w:val="en-US" w:eastAsia="zh-CN"/>
                          </w:rPr>
                        </w:pPr>
                      </w:p>
                      <w:p>
                        <w:pPr>
                          <w:jc w:val="center"/>
                          <w:rPr>
                            <w:rFonts w:hint="eastAsia" w:ascii="仿宋" w:hAnsi="仿宋" w:eastAsia="仿宋"/>
                            <w:b/>
                            <w:sz w:val="21"/>
                            <w:szCs w:val="21"/>
                            <w:lang w:val="en-US" w:eastAsia="zh-CN"/>
                          </w:rPr>
                        </w:pPr>
                        <w:r>
                          <w:rPr>
                            <w:rFonts w:hint="eastAsia" w:ascii="仿宋" w:hAnsi="仿宋" w:eastAsia="仿宋"/>
                            <w:b/>
                            <w:sz w:val="21"/>
                            <w:szCs w:val="21"/>
                            <w:lang w:val="en-US" w:eastAsia="zh-CN"/>
                          </w:rPr>
                          <w:t>办理</w:t>
                        </w:r>
                      </w:p>
                    </w:txbxContent>
                  </v:textbox>
                </v:shape>
                <v:shape id="直接箭头连接符 6" o:spid="_x0000_s1026" o:spt="32" type="#_x0000_t32" style="position:absolute;left:2680335;top:2868295;height:693420;width:5715;" filled="f" stroked="t" coordsize="21600,21600" o:gfxdata="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uCmmV1QAAAAcBAAAPAAAAAAAA&#10;AAEAIAAAADgAAABkcnMvZG93bnJldi54bWxQSwECFAAUAAAACACHTuJASdpP+v8BAAC/AwAADgAA&#10;AAAAAAABACAAAAA6AQAAZHJzL2Uyb0RvYy54bWxQSwUGAAAAAAYABgBZAQAAqwUAAAAA&#10;">
                  <v:fill on="f" focussize="0,0"/>
                  <v:stroke weight="1.25pt" color="#000000" joinstyle="round" endarrow="block"/>
                  <v:imagedata o:title=""/>
                  <o:lock v:ext="edit" aspectratio="f"/>
                </v:shape>
                <v:shape id="直接箭头连接符 12" o:spid="_x0000_s1026" o:spt="32" type="#_x0000_t32" style="position:absolute;left:2686050;top:4690110;height:556895;width:9525;" filled="f" stroked="t" coordsize="21600,21600" o:gfxdata="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O4KaZXVAAAABwEAAA8AAAAAAAAA&#10;AQAgAAAAOAAAAGRycy9kb3ducmV2LnhtbFBLAQIUABQAAAAIAIdO4kCzPmU4/gEAAMADAAAOAAAA&#10;AAAAAAEAIAAAADoBAABkcnMvZTJvRG9jLnhtbFBLBQYAAAAABgAGAFkBAACqBQAAAAA=&#10;">
                  <v:fill on="f" focussize="0,0"/>
                  <v:stroke weight="1.25pt" color="#000000" joinstyle="round" endarrow="block"/>
                  <v:imagedata o:title=""/>
                  <o:lock v:ext="edit" aspectratio="f"/>
                </v:shape>
                <v:shape id="流程图: 可选过程 840" o:spid="_x0000_s1026" o:spt="176" type="#_x0000_t176" style="position:absolute;left:2101215;top:5259705;height:349885;width:1205865;" fillcolor="#FFFFFF" filled="t" stroked="t" coordsize="21600,21600" o:gfxdata="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WAAAA&#10;ZHJzL1BLAQIUABQAAAAIAIdO4kCCiSWA1QAAAAcBAAAPAAAAAAAAAAEAIAAAADgAAABkcnMvZG93&#10;bnJldi54bWxQSwECFAAUAAAACACHTuJAykjDSF8CAAB6BAAADgAAAAAAAAABACAAAAA6AQAAZHJz&#10;L2Uyb0RvYy54bWxQSwUGAAAAAAYABgBZAQAACwYAAAAA&#10;">
                  <v:fill on="t" focussize="0,0"/>
                  <v:stroke weight="1.5pt" color="#000000" miterlimit="8" joinstyle="miter"/>
                  <v:imagedata o:title=""/>
                  <o:lock v:ext="edit" aspectratio="f"/>
                  <v:textbox>
                    <w:txbxContent>
                      <w:p>
                        <w:pPr>
                          <w:jc w:val="center"/>
                          <w:rPr>
                            <w:rFonts w:ascii="仿宋" w:hAnsi="仿宋" w:eastAsia="仿宋"/>
                            <w:b/>
                            <w:sz w:val="22"/>
                          </w:rPr>
                        </w:pPr>
                        <w:r>
                          <w:rPr>
                            <w:rFonts w:hint="eastAsia" w:ascii="仿宋" w:hAnsi="仿宋" w:eastAsia="仿宋"/>
                            <w:b/>
                            <w:sz w:val="21"/>
                            <w:szCs w:val="21"/>
                          </w:rPr>
                          <w:t>办结</w:t>
                        </w:r>
                      </w:p>
                    </w:txbxContent>
                  </v:textbox>
                </v:shape>
                <v:shape id="文本框 845" o:spid="_x0000_s1026" o:spt="202" type="#_x0000_t202" style="position:absolute;left:0;top:3861435;height:356870;width:1140460;" fillcolor="#FFFFFF" filled="t" stroked="t" coordsize="21600,21600" o:gfxdata="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AJ4kq71QAAAAcBAAAP&#10;AAAAAAAAAAEAIAAAADgAAABkcnMvZG93bnJldi54bWxQSwECFAAUAAAACACHTuJALtwRWD4CAABd&#10;BAAADgAAAAAAAAABACAAAAA6AQAAZHJzL2Uyb0RvYy54bWxQSwUGAAAAAAYABgBZAQAA6gUAAAAA&#10;">
                  <v:fill on="t" focussize="0,0"/>
                  <v:stroke color="#FFFFFF" miterlimit="8" joinstyle="miter"/>
                  <v:imagedata o:title=""/>
                  <o:lock v:ext="edit" aspectratio="f"/>
                  <v:textbox>
                    <w:txbxContent>
                      <w:p>
                        <w:pPr>
                          <w:spacing w:line="200" w:lineRule="exact"/>
                          <w:jc w:val="center"/>
                          <w:rPr>
                            <w:rFonts w:hint="eastAsia" w:ascii="仿宋" w:hAnsi="仿宋" w:eastAsia="仿宋"/>
                            <w:b/>
                            <w:spacing w:val="-14"/>
                            <w:sz w:val="21"/>
                            <w:szCs w:val="21"/>
                            <w:lang w:val="en-US" w:eastAsia="zh-CN"/>
                          </w:rPr>
                        </w:pPr>
                        <w:r>
                          <w:rPr>
                            <w:rFonts w:hint="eastAsia" w:ascii="仿宋" w:hAnsi="仿宋" w:eastAsia="仿宋"/>
                            <w:b/>
                            <w:spacing w:val="-14"/>
                            <w:sz w:val="21"/>
                            <w:szCs w:val="21"/>
                          </w:rPr>
                          <w:t>受理到</w:t>
                        </w:r>
                        <w:r>
                          <w:rPr>
                            <w:rFonts w:hint="eastAsia" w:ascii="仿宋" w:hAnsi="仿宋" w:eastAsia="仿宋"/>
                            <w:b/>
                            <w:spacing w:val="-14"/>
                            <w:sz w:val="21"/>
                            <w:szCs w:val="21"/>
                            <w:lang w:val="en-US" w:eastAsia="zh-CN"/>
                          </w:rPr>
                          <w:t>办结</w:t>
                        </w:r>
                      </w:p>
                      <w:p>
                        <w:pPr>
                          <w:spacing w:line="200" w:lineRule="exact"/>
                          <w:jc w:val="center"/>
                          <w:rPr>
                            <w:sz w:val="21"/>
                            <w:szCs w:val="21"/>
                          </w:rPr>
                        </w:pPr>
                        <w:r>
                          <w:rPr>
                            <w:rFonts w:hint="eastAsia" w:ascii="仿宋" w:hAnsi="仿宋" w:eastAsia="仿宋"/>
                            <w:b/>
                            <w:spacing w:val="-14"/>
                            <w:sz w:val="21"/>
                            <w:szCs w:val="21"/>
                            <w:lang w:val="en-US" w:eastAsia="zh-CN"/>
                          </w:rPr>
                          <w:t>不超过2个工作日</w:t>
                        </w:r>
                      </w:p>
                    </w:txbxContent>
                  </v:textbox>
                </v:shape>
                <v:shape id="肘形连接符 1" o:spid="_x0000_s1026" o:spt="34" type="#_x0000_t34" style="position:absolute;left:2228215;top:962660;height:3175;width:857885;rotation:5898240f;" filled="f" stroked="t" coordsize="21600,21600" o:gfxdata="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" adj="10800">
                  <v:fill on="f" focussize="0,0"/>
                  <v:stroke weight="1.25pt" color="#000000" joinstyle="miter" endarrow="block"/>
                  <v:imagedata o:title=""/>
                  <o:lock v:ext="edit" aspectratio="f"/>
                </v:shape>
                <v:line id="直接连接符 7" o:spid="_x0000_s1026" o:spt="20" style="position:absolute;left:5247005;top:1539240;flip:x;height:396875;width:3175;" filled="f" stroked="t" coordsize="21600,21600" o:gfxdata="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FgAAAGRycy9QSwECFAAUAAAACACHTuJA&#10;21wV8NQAAAAHAQAADwAAAAAAAAABACAAAAA4AAAAZHJzL2Rvd25yZXYueG1sUEsBAhQAFAAAAAgA&#10;h07iQMGP7+zaAQAAdwMAAA4AAAAAAAAAAQAgAAAAOQEAAGRycy9lMm9Eb2MueG1sUEsFBgAAAAAG&#10;AAYAWQEAAIUFAAAAAA==&#10;">
                  <v:fill on="f" focussize="0,0"/>
                  <v:stroke weight="1.25pt" color="#000000" joinstyle="round"/>
                  <v:imagedata o:title=""/>
                  <o:lock v:ext="edit" aspectratio="f"/>
                </v:line>
                <v:line id="直接连接符 8" o:spid="_x0000_s1026" o:spt="20" style="position:absolute;left:3346450;top:1535430;height:3810;width:1903730;" filled="f" stroked="t" coordsize="21600,21600" o:gfxdata="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IfjS7bVAAAA&#10;BwEAAA8AAAAAAAAAAQAgAAAAOAAAAGRycy9kb3ducmV2LnhtbFBLAQIUABQAAAAIAIdO4kBNsSwe&#10;0QEAAGsDAAAOAAAAAAAAAAEAIAAAADoBAABkcnMvZTJvRG9jLnhtbFBLBQYAAAAABgAGAFkBAAB9&#10;BQAAAAA=&#10;">
                  <v:fill on="f" focussize="0,0"/>
                  <v:stroke weight="1.25pt" color="#000000" joinstyle="round"/>
                  <v:imagedata o:title=""/>
                  <o:lock v:ext="edit" aspectratio="f"/>
                </v:line>
                <v:shape id="直接箭头连接符 9" o:spid="_x0000_s1026" o:spt="32" type="#_x0000_t32" style="position:absolute;left:4761230;top:1939925;height:390525;width:0;" filled="f" stroked="t" coordsize="21600,21600" o:gfxdata="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F2y79jUAAAABwEAAA8AAAAAAAAAAQAg&#10;AAAAOAAAAGRycy9kb3ducmV2LnhtbFBLAQIUABQAAAAIAIdO4kAOd5hX/AEAAL0DAAAOAAAAAAAA&#10;AAEAIAAAADkBAABkcnMvZTJvRG9jLnhtbFBLBQYAAAAABgAGAFkBAACnBQAAAAA=&#10;">
                  <v:fill on="f" focussize="0,0"/>
                  <v:stroke weight="1pt" color="#000000" joinstyle="round" endarrow="block"/>
                  <v:imagedata o:title=""/>
                  <o:lock v:ext="edit" aspectratio="f"/>
                </v:shape>
                <v:shape id="直接箭头连接符 10" o:spid="_x0000_s1026" o:spt="32" type="#_x0000_t32" style="position:absolute;left:5735955;top:1939290;height:372110;width:6350;" filled="f" stroked="t" coordsize="21600,21600" o:gfxdata="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Bdsu/Y1AAAAAcBAAAPAAAAAAAAAAEA&#10;IAAAADgAAABkcnMvZG93bnJldi54bWxQSwECFAAUAAAACACHTuJAOzCZ/f0BAADBAwAADgAAAAAA&#10;AAABACAAAAA5AQAAZHJzL2Uyb0RvYy54bWxQSwUGAAAAAAYABgBZAQAAqAUAAAAA&#10;">
                  <v:fill on="f" focussize="0,0"/>
                  <v:stroke weight="1pt" color="#000000" joinstyle="round" endarrow="block"/>
                  <v:imagedata o:title=""/>
                  <o:lock v:ext="edit" aspectratio="f"/>
                </v:shape>
                <v:shape id="流程图: 过程 11" o:spid="_x0000_s1026" o:spt="109" type="#_x0000_t109" style="position:absolute;left:5295265;top:2313305;height:325120;width:823595;" fillcolor="#FFFFFF" filled="t" stroked="t" coordsize="21600,21600" o:gfxdata="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iAeyK1QAAAAcBAAAPAAAAAAAAAAEAIAAAADgAAABkcnMvZG93bnJldi54bWxQSwECFAAUAAAA&#10;CACHTuJAwcufvU0CAABpBAAADgAAAAAAAAABACAAAAA6AQAAZHJzL2Uyb0RvYy54bWxQSwUGAAAA&#10;AAYABgBZAQAA+QUAAAAA&#10;">
                  <v:fill on="t" focussize="0,0"/>
                  <v:stroke weight="1.5pt" color="#000000" miterlimit="8" joinstyle="miter"/>
                  <v:imagedata o:title=""/>
                  <o:lock v:ext="edit" aspectratio="f"/>
                  <v:textbox>
                    <w:txbxContent>
                      <w:p>
                        <w:pPr>
                          <w:jc w:val="center"/>
                          <w:rPr>
                            <w:rFonts w:ascii="仿宋" w:hAnsi="仿宋" w:eastAsia="仿宋"/>
                            <w:b/>
                            <w:sz w:val="21"/>
                            <w:szCs w:val="21"/>
                          </w:rPr>
                        </w:pPr>
                        <w:r>
                          <w:rPr>
                            <w:rFonts w:hint="eastAsia" w:ascii="仿宋" w:hAnsi="仿宋" w:eastAsia="仿宋"/>
                            <w:b/>
                            <w:sz w:val="21"/>
                            <w:szCs w:val="21"/>
                          </w:rPr>
                          <w:t>不予受理</w:t>
                        </w:r>
                      </w:p>
                    </w:txbxContent>
                  </v:textbox>
                </v:shape>
                <v:shape id="流程图: 过程 861" o:spid="_x0000_s1026" o:spt="109" type="#_x0000_t109" style="position:absolute;left:4314825;top:2313305;height:334645;width:823595;" fillcolor="#FFFFFF" filled="t" stroked="t" coordsize="21600,21600" o:gfxdata="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">
                  <v:fill on="t" focussize="0,0"/>
                  <v:stroke weight="1.5pt" color="#000000" miterlimit="8" joinstyle="miter"/>
                  <v:imagedata o:title=""/>
                  <o:lock v:ext="edit" aspectratio="f"/>
                  <v:textbox>
                    <w:txbxContent>
                      <w:p>
                        <w:pPr>
                          <w:jc w:val="center"/>
                          <w:rPr>
                            <w:rFonts w:ascii="仿宋" w:hAnsi="仿宋" w:eastAsia="仿宋"/>
                            <w:b/>
                            <w:sz w:val="21"/>
                            <w:szCs w:val="21"/>
                          </w:rPr>
                        </w:pPr>
                        <w:r>
                          <w:rPr>
                            <w:rFonts w:hint="eastAsia" w:ascii="仿宋" w:hAnsi="仿宋" w:eastAsia="仿宋"/>
                            <w:b/>
                            <w:sz w:val="21"/>
                            <w:szCs w:val="21"/>
                          </w:rPr>
                          <w:t>视情转办</w:t>
                        </w:r>
                      </w:p>
                    </w:txbxContent>
                  </v:textbox>
                </v:shape>
                <v:line id="直接连接符 28" o:spid="_x0000_s1026" o:spt="20" style="position:absolute;left:4751705;top:1939290;flip:y;height:2540;width:974725;" filled="f" stroked="t" coordsize="21600,21600" o:gfxdata="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WAAAAZHJzL1BLAQIUABQAAAAIAIdO&#10;4kDbXBXw1AAAAAcBAAAPAAAAAAAAAAEAIAAAADgAAABkcnMvZG93bnJldi54bWxQSwECFAAUAAAA&#10;CACHTuJAcHB0YtwBAAB4AwAADgAAAAAAAAABACAAAAA5AQAAZHJzL2Uyb0RvYy54bWxQSwUGAAAA&#10;AAYABgBZAQAAhwUAAAAA&#10;">
                  <v:fill on="f" focussize="0,0"/>
                  <v:stroke weight="1.25pt" color="#000000" joinstyle="round"/>
                  <v:imagedata o:title=""/>
                  <o:lock v:ext="edit" aspectratio="f"/>
                </v:line>
                <v:shape id="文本框 865" o:spid="_x0000_s1026" o:spt="202" type="#_x0000_t202" style="position:absolute;left:3808730;top:1227455;height:542290;width:913765;" fillcolor="#FFFFFF" filled="t" stroked="t" coordsize="21600,21600" o:gfxdata="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">
                  <v:fill on="t" focussize="0,0"/>
                  <v:stroke color="#FFFFFF" miterlimit="8" joinstyle="miter"/>
                  <v:imagedata o:title=""/>
                  <o:lock v:ext="edit" aspectratio="f"/>
                  <v:textbox>
                    <w:txbxContent>
                      <w:p>
                        <w:pPr>
                          <w:spacing w:line="200" w:lineRule="exact"/>
                          <w:jc w:val="center"/>
                          <w:rPr>
                            <w:rFonts w:hint="eastAsia" w:ascii="仿宋" w:hAnsi="仿宋" w:eastAsia="仿宋"/>
                            <w:b/>
                            <w:sz w:val="21"/>
                            <w:szCs w:val="21"/>
                            <w:lang w:eastAsia="zh-CN"/>
                          </w:rPr>
                        </w:pPr>
                      </w:p>
                      <w:p>
                        <w:pPr>
                          <w:spacing w:line="200" w:lineRule="exact"/>
                          <w:jc w:val="center"/>
                          <w:rPr>
                            <w:rFonts w:hint="eastAsia" w:ascii="仿宋" w:hAnsi="仿宋" w:eastAsia="仿宋"/>
                            <w:b/>
                            <w:sz w:val="16"/>
                            <w:szCs w:val="16"/>
                            <w:lang w:eastAsia="zh-CN"/>
                          </w:rPr>
                        </w:pPr>
                        <w:r>
                          <w:rPr>
                            <w:rFonts w:hint="eastAsia" w:ascii="仿宋" w:hAnsi="仿宋" w:eastAsia="仿宋"/>
                            <w:b/>
                            <w:sz w:val="21"/>
                            <w:szCs w:val="21"/>
                            <w:lang w:eastAsia="zh-CN"/>
                          </w:rPr>
                          <w:t>非结算业务材料</w:t>
                        </w:r>
                      </w:p>
                    </w:txbxContent>
                  </v:textbox>
                </v:shape>
                <v:shape id="直接箭头连接符 13" o:spid="_x0000_s1026" o:spt="32" type="#_x0000_t32" style="position:absolute;left:2668270;top:1699895;height:680720;width:635;" filled="f" stroked="t" coordsize="21600,21600" o:gfxdata="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FgAAAGRycy9QSwECFAAUAAAACACHTuJA7gppldUAAAAHAQAADwAAAAAA&#10;AAABACAAAAA4AAAAZHJzL2Rvd25yZXYueG1sUEsBAhQAFAAAAAgAh07iQLVs8dYAAgAAwAMAAA4A&#10;AAAAAAAAAQAgAAAAOgEAAGRycy9lMm9Eb2MueG1sUEsFBgAAAAAGAAYAWQEAAKwFAAAAAA==&#10;">
                  <v:fill on="f" focussize="0,0"/>
                  <v:stroke weight="1.25pt" color="#000000" joinstyle="round" endarrow="block"/>
                  <v:imagedata o:title=""/>
                  <o:lock v:ext="edit" aspectratio="f"/>
                </v:shape>
                <v:shape id="流程图: 过程 14" o:spid="_x0000_s1026" o:spt="109" type="#_x0000_t109" style="position:absolute;left:1989455;top:1370330;height:329565;width:1356995;" fillcolor="#FFFFFF" filled="t" stroked="t" coordsize="21600,21600" o:gfxdata="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WAAAAZHJzL1BLAQIUABQAAAAIAIdO4kAi&#10;AeyK1QAAAAcBAAAPAAAAAAAAAAEAIAAAADgAAABkcnMvZG93bnJldi54bWxQSwECFAAUAAAACACH&#10;TuJAGLxhekoCAABqBAAADgAAAAAAAAABACAAAAA6AQAAZHJzL2Uyb0RvYy54bWxQSwUGAAAAAAYA&#10;BgBZAQAA9gUAAAAA&#10;">
                  <v:fill on="t" focussize="0,0"/>
                  <v:stroke weight="1.5pt" color="#000000" miterlimit="8" joinstyle="miter"/>
                  <v:imagedata o:title=""/>
                  <o:lock v:ext="edit" aspectratio="f"/>
                  <v:textbox>
                    <w:txbxContent>
                      <w:p>
                        <w:pPr>
                          <w:jc w:val="center"/>
                          <w:rPr>
                            <w:rFonts w:ascii="仿宋" w:hAnsi="仿宋" w:eastAsia="仿宋"/>
                            <w:b/>
                            <w:sz w:val="21"/>
                            <w:szCs w:val="21"/>
                          </w:rPr>
                        </w:pPr>
                        <w:r>
                          <w:rPr>
                            <w:rFonts w:hint="eastAsia" w:ascii="仿宋" w:hAnsi="仿宋" w:eastAsia="仿宋"/>
                            <w:b/>
                            <w:sz w:val="21"/>
                            <w:szCs w:val="21"/>
                            <w:lang w:val="en-US" w:eastAsia="zh-CN"/>
                          </w:rPr>
                          <w:t>医疗机构申请</w:t>
                        </w:r>
                      </w:p>
                    </w:txbxContent>
                  </v:textbox>
                </v:shape>
                <v:line id="直接连接符 16" o:spid="_x0000_s1026" o:spt="20" style="position:absolute;left:4761230;top:2656205;height:371475;width:0;" filled="f" stroked="t" coordsize="21600,21600" o:gfxdata="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BYAAABkcnMvUEsBAhQAFAAAAAgAh07iQIfjS7bVAAAA&#10;BwEAAA8AAAAAAAAAAQAgAAAAOAAAAGRycy9kb3ducmV2LnhtbFBLAQIUABQAAAAIAIdO4kAlcvcI&#10;0QEAAGgDAAAOAAAAAAAAAAEAIAAAADoBAABkcnMvZTJvRG9jLnhtbFBLBQYAAAAABgAGAFkBAAB9&#10;BQAAAAA=&#10;">
                  <v:fill on="f" focussize="0,0"/>
                  <v:stroke weight="1.25pt" color="#000000" joinstyle="round"/>
                  <v:imagedata o:title=""/>
                  <o:lock v:ext="edit" aspectratio="f"/>
                </v:line>
                <v:line id="直接连接符 17" o:spid="_x0000_s1026" o:spt="20" style="position:absolute;left:5723255;top:2646680;height:371475;width:0;" filled="f" stroked="t" coordsize="21600,21600" o:gfxdata="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FgAAAGRycy9QSwECFAAUAAAACACHTuJAh+NLttUAAAAH&#10;AQAADwAAAAAAAAABACAAAAA4AAAAZHJzL2Rvd25yZXYueG1sUEsBAhQAFAAAAAgAh07iQMqdSN/Q&#10;AQAAaAMAAA4AAAAAAAAAAQAgAAAAOgEAAGRycy9lMm9Eb2MueG1sUEsFBgAAAAAGAAYAWQEAAHwF&#10;AAAAAA==&#10;">
                  <v:fill on="f" focussize="0,0"/>
                  <v:stroke weight="1.25pt" color="#000000" joinstyle="round"/>
                  <v:imagedata o:title=""/>
                  <o:lock v:ext="edit" aspectratio="f"/>
                </v:line>
                <v:line id="直接连接符 18" o:spid="_x0000_s1026" o:spt="20" style="position:absolute;left:4761230;top:3023235;flip:y;height:4445;width:971550;" filled="f" stroked="t" coordsize="21600,21600" o:gfxdata="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bXBXw1AAAAAcBAAAPAAAAAAAAAAEAIAAAADgAAABkcnMvZG93bnJldi54bWxQSwECFAAU&#10;AAAACACHTuJAmRWT5N8BAAB4AwAADgAAAAAAAAABACAAAAA5AQAAZHJzL2Uyb0RvYy54bWxQSwUG&#10;AAAAAAYABgBZAQAAigUAAAAA&#10;">
                  <v:fill on="f" focussize="0,0"/>
                  <v:stroke weight="1.25pt" color="#000000" joinstyle="round"/>
                  <v:imagedata o:title=""/>
                  <o:lock v:ext="edit" aspectratio="f"/>
                </v:line>
                <v:shape id="直接箭头连接符 20" o:spid="_x0000_s1026" o:spt="32" type="#_x0000_t32" style="position:absolute;left:1308735;top:2618105;flip:y;height:12065;width:680085;" filled="f" stroked="t" coordsize="21600,21600" o:gfxdata="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qpSVZ1QAAAAcB&#10;AAAPAAAAAAAAAAEAIAAAADgAAABkcnMvZG93bnJldi54bWxQSwECFAAUAAAACACHTuJAkzoMgggC&#10;AADVAwAADgAAAAAAAAABACAAAAA6AQAAZHJzL2Uyb0RvYy54bWxQSwUGAAAAAAYABgBZAQAAtAUA&#10;AAAA&#10;">
                  <v:fill on="f" focussize="0,0"/>
                  <v:stroke weight="1.25pt" color="#000000" joinstyle="miter"/>
                  <v:imagedata o:title=""/>
                  <o:lock v:ext="edit" aspectratio="f"/>
                </v:shape>
                <v:shape id="直接箭头连接符 21" o:spid="_x0000_s1026" o:spt="32" type="#_x0000_t32" style="position:absolute;left:1340485;top:5429250;height:8255;width:758825;" filled="f" stroked="t" coordsize="21600,21600" o:gfxdata="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BYAAABkcnMvUEsBAhQAFAAAAAgAh07iQBmpxYTUAAAABwEAAA8AAAAAAAAAAQAg&#10;AAAAOAAAAGRycy9kb3ducmV2LnhtbFBLAQIUABQAAAAIAIdO4kBSg5bT/AEAAMcDAAAOAAAAAAAA&#10;AAEAIAAAADkBAABkcnMvZTJvRG9jLnhtbFBLBQYAAAAABgAGAFkBAACnBQAAAAA=&#10;">
                  <v:fill on="f" focussize="0,0"/>
                  <v:stroke weight="1.25pt" color="#000000" joinstyle="miter"/>
                  <v:imagedata o:title=""/>
                  <o:lock v:ext="edit" aspectratio="f"/>
                </v:shape>
                <v:shape id="左大括号 848" o:spid="_x0000_s1026" o:spt="87" type="#_x0000_t87" style="position:absolute;left:998855;top:2628265;height:2810510;width:359410;" filled="f" stroked="t" coordsize="21600,21600" o:gfxdata="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WAAAAZHJzL1BLAQIU&#10;ABQAAAAIAIdO4kDBVLWg1AAAAAcBAAAPAAAAAAAAAAEAIAAAADgAAABkcnMvZG93bnJldi54bWxQ&#10;SwECFAAUAAAACACHTuJAYqNgDR4CAAACBAAADgAAAAAAAAABACAAAAA5AQAAZHJzL2Uyb0RvYy54&#10;bWxQSwUGAAAAAAYABgBZAQAAyQUAAAAA&#10;" adj="5229,10458">
                  <v:fill on="f" focussize="0,0"/>
                  <v:stroke weight="1.25pt" color="#000000" miterlimit="8" joinstyle="miter"/>
                  <v:imagedata o:title=""/>
                  <o:lock v:ext="edit" aspectratio="f"/>
                </v:shape>
                <v:shape id="流程图: 可选过程 24" o:spid="_x0000_s1026" o:spt="176" type="#_x0000_t176" style="position:absolute;left:2056130;top:179705;height:349885;width:1205865;" fillcolor="#FFFFFF" filled="t" stroked="t" coordsize="21600,21600" o:gfxdata="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">
                  <v:fill on="t" focussize="0,0"/>
                  <v:stroke weight="1.5pt" color="#000000" miterlimit="8" joinstyle="miter"/>
                  <v:imagedata o:title=""/>
                  <o:lock v:ext="edit" aspectratio="f"/>
                  <v:textbox>
                    <w:txbxContent>
                      <w:p>
                        <w:pPr>
                          <w:jc w:val="center"/>
                          <w:rPr>
                            <w:rFonts w:hint="eastAsia" w:ascii="仿宋" w:hAnsi="仿宋" w:eastAsia="仿宋"/>
                            <w:b/>
                            <w:sz w:val="22"/>
                            <w:lang w:eastAsia="zh-CN"/>
                          </w:rPr>
                        </w:pPr>
                        <w:r>
                          <w:rPr>
                            <w:rFonts w:hint="eastAsia" w:ascii="仿宋" w:hAnsi="仿宋" w:eastAsia="仿宋"/>
                            <w:b/>
                            <w:sz w:val="21"/>
                            <w:szCs w:val="21"/>
                            <w:lang w:eastAsia="zh-CN"/>
                          </w:rPr>
                          <w:t>开始</w:t>
                        </w:r>
                      </w:p>
                    </w:txbxContent>
                  </v:textbox>
                </v:shape>
                <v:shape id="文本框 71" o:spid="_x0000_s1026" o:spt="202" type="#_x0000_t202" style="position:absolute;left:2103755;top:722630;height:390525;width:1094740;" fillcolor="#FFFFFF" filled="t" stroked="t" coordsize="21600,21600" o:gfxdata="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">
                  <v:fill on="t" focussize="0,0"/>
                  <v:stroke color="#FFFFFF" miterlimit="8" joinstyle="miter"/>
                  <v:imagedata o:title=""/>
                  <o:lock v:ext="edit" aspectratio="f"/>
                  <v:textbox>
                    <w:txbxContent>
                      <w:p>
                        <w:pPr>
                          <w:spacing w:line="200" w:lineRule="exact"/>
                          <w:jc w:val="center"/>
                          <w:rPr>
                            <w:rFonts w:hint="eastAsia" w:ascii="仿宋" w:hAnsi="仿宋" w:eastAsia="仿宋"/>
                            <w:b/>
                            <w:sz w:val="21"/>
                            <w:szCs w:val="21"/>
                            <w:lang w:eastAsia="zh-CN"/>
                          </w:rPr>
                        </w:pPr>
                        <w:r>
                          <w:rPr>
                            <w:rFonts w:hint="eastAsia" w:ascii="仿宋" w:hAnsi="仿宋" w:eastAsia="仿宋"/>
                            <w:b/>
                            <w:sz w:val="21"/>
                            <w:szCs w:val="21"/>
                            <w:lang w:eastAsia="zh-CN"/>
                          </w:rPr>
                          <w:t>一次性告知所需材料</w:t>
                        </w:r>
                      </w:p>
                    </w:txbxContent>
                  </v:textbox>
                </v:shape>
                <v:shape id="文本框 72" o:spid="_x0000_s1026" o:spt="202" type="#_x0000_t202" style="position:absolute;left:0;top:142875;height:741045;width:1429385;" fillcolor="#FFFFFF" filled="t" stroked="t" coordsize="21600,21600" o:gfxdata="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">
                  <v:fill on="t" focussize="0,0"/>
                  <v:stroke weight="1pt" color="#000000" miterlimit="8" joinstyle="miter" dashstyle="dash"/>
                  <v:imagedata o:title=""/>
                  <o:lock v:ext="edit" aspectratio="f"/>
                  <v:textbox>
                    <w:txbxContent>
                      <w:p>
                        <w:pPr>
                          <w:autoSpaceDE w:val="0"/>
                          <w:autoSpaceDN w:val="0"/>
                          <w:adjustRightInd w:val="0"/>
                          <w:spacing w:line="220" w:lineRule="exact"/>
                          <w:jc w:val="left"/>
                          <w:rPr>
                            <w:rFonts w:ascii="仿宋" w:hAnsi="仿宋" w:eastAsia="仿宋" w:cs="宋体"/>
                            <w:b/>
                            <w:color w:val="000000"/>
                            <w:kern w:val="0"/>
                            <w:sz w:val="18"/>
                            <w:szCs w:val="18"/>
                            <w:lang w:val="zh-CN"/>
                          </w:rPr>
                        </w:pPr>
                        <w:r>
                          <w:rPr>
                            <w:rFonts w:hint="eastAsia" w:ascii="仿宋" w:hAnsi="仿宋" w:eastAsia="仿宋" w:cs="宋体"/>
                            <w:b/>
                            <w:color w:val="000000"/>
                            <w:kern w:val="0"/>
                            <w:sz w:val="18"/>
                            <w:szCs w:val="18"/>
                          </w:rPr>
                          <w:t>申请材料</w:t>
                        </w:r>
                        <w:r>
                          <w:rPr>
                            <w:rFonts w:hint="eastAsia" w:ascii="仿宋" w:hAnsi="仿宋" w:eastAsia="仿宋" w:cs="宋体"/>
                            <w:b/>
                            <w:color w:val="000000"/>
                            <w:kern w:val="0"/>
                            <w:sz w:val="18"/>
                            <w:szCs w:val="18"/>
                            <w:lang w:val="zh-CN"/>
                          </w:rPr>
                          <w:t>：</w:t>
                        </w:r>
                      </w:p>
                      <w:p>
                        <w:pPr>
                          <w:autoSpaceDE w:val="0"/>
                          <w:autoSpaceDN w:val="0"/>
                          <w:adjustRightInd w:val="0"/>
                          <w:spacing w:line="220" w:lineRule="exact"/>
                          <w:rPr>
                            <w:rFonts w:hint="eastAsia" w:ascii="Times New Roman" w:hAnsi="仿宋_GB2312" w:eastAsia="仿宋_GB2312"/>
                            <w:color w:val="000000"/>
                            <w:kern w:val="0"/>
                            <w:lang w:eastAsia="zh-CN"/>
                          </w:rPr>
                        </w:pPr>
                        <w:r>
                          <w:rPr>
                            <w:rFonts w:hint="eastAsia" w:ascii="Times New Roman" w:hAnsi="仿宋_GB2312" w:eastAsia="仿宋_GB2312"/>
                            <w:color w:val="000000"/>
                            <w:kern w:val="0"/>
                          </w:rPr>
                          <w:t>浙江省药械采购平台医疗卫生机构结算信息登记（变更）表</w:t>
                        </w:r>
                      </w:p>
                    </w:txbxContent>
                  </v:textbox>
                </v:shape>
                <v:shape id="_x0000_s1026" o:spid="_x0000_s1026" o:spt="202" type="#_x0000_t202" style="position:absolute;left:2056130;top:1798955;height:352425;width:1247775;" fillcolor="#FFFFFF" filled="t" stroked="t" coordsize="21600,21600" o:gfxdata="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">
                  <v:fill on="t" focussize="0,0"/>
                  <v:stroke color="#FFFFFF" miterlimit="8" joinstyle="miter"/>
                  <v:imagedata o:title=""/>
                  <o:lock v:ext="edit" aspectratio="f"/>
                  <v:textbox>
                    <w:txbxContent>
                      <w:p>
                        <w:pPr>
                          <w:spacing w:line="200" w:lineRule="exact"/>
                          <w:jc w:val="center"/>
                          <w:rPr>
                            <w:rFonts w:hint="eastAsia" w:ascii="仿宋" w:hAnsi="仿宋" w:eastAsia="仿宋"/>
                            <w:b/>
                            <w:sz w:val="21"/>
                            <w:szCs w:val="21"/>
                            <w:lang w:eastAsia="zh-CN"/>
                          </w:rPr>
                        </w:pPr>
                      </w:p>
                      <w:p>
                        <w:pPr>
                          <w:spacing w:line="200" w:lineRule="exact"/>
                          <w:jc w:val="center"/>
                          <w:rPr>
                            <w:rFonts w:hint="eastAsia" w:ascii="仿宋" w:hAnsi="仿宋" w:eastAsia="仿宋"/>
                            <w:b/>
                            <w:sz w:val="21"/>
                            <w:szCs w:val="21"/>
                            <w:lang w:eastAsia="zh-CN"/>
                          </w:rPr>
                        </w:pPr>
                        <w:r>
                          <w:rPr>
                            <w:rFonts w:hint="eastAsia" w:ascii="仿宋" w:hAnsi="仿宋" w:eastAsia="仿宋"/>
                            <w:b/>
                            <w:sz w:val="21"/>
                            <w:szCs w:val="21"/>
                            <w:lang w:eastAsia="zh-CN"/>
                          </w:rPr>
                          <w:t>结算业务材料</w:t>
                        </w:r>
                      </w:p>
                    </w:txbxContent>
                  </v:textbox>
                </v:shape>
                <v:shape id="直接箭头连接符 12" o:spid="_x0000_s1026" o:spt="32" type="#_x0000_t32" style="position:absolute;left:3551555;top:4120515;flip:y;height:2540;width:1146175;" filled="f" stroked="t" coordsize="21600,21600" o:gfxdata="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GkTNdcAAAAH&#10;AQAADwAAAAAAAAABACAAAAA4AAAAZHJzL2Rvd25yZXYueG1sUEsBAhQAFAAAAAgAh07iQB7XOcEH&#10;AgAAzwMAAA4AAAAAAAAAAQAgAAAAPAEAAGRycy9lMm9Eb2MueG1sUEsFBgAAAAAGAAYAWQEAALUF&#10;AAAAAA==&#10;">
                  <v:fill on="f" focussize="0,0"/>
                  <v:stroke weight="1.25pt" color="#000000" joinstyle="round" endarrow="block"/>
                  <v:imagedata o:title=""/>
                  <o:lock v:ext="edit" aspectratio="f"/>
                </v:shape>
                <v:shape id="文本框 865" o:spid="_x0000_s1026" o:spt="202" type="#_x0000_t202" style="position:absolute;left:3703955;top:3885565;height:485140;width:799465;" fillcolor="#FFFFFF" filled="t" stroked="t" coordsize="21600,21600" o:gfxdata="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FgAAAGRycy9QSwECFAAUAAAACACHTuJACeJKu9UAAAAH&#10;AQAADwAAAAAAAAABACAAAAA4AAAAZHJzL2Rvd25yZXYueG1sUEsBAhQAFAAAAAgAh07iQPSzfv9C&#10;AgAAYgQAAA4AAAAAAAAAAQAgAAAAOgEAAGRycy9lMm9Eb2MueG1sUEsFBgAAAAAGAAYAWQEAAO4F&#10;AAAAAA==&#10;">
                  <v:fill on="t" focussize="0,0"/>
                  <v:stroke color="#FFFFFF" miterlimit="8" joinstyle="miter"/>
                  <v:imagedata o:title=""/>
                  <o:lock v:ext="edit" aspectratio="f"/>
                  <v:textbox>
                    <w:txbxContent>
                      <w:p>
                        <w:pPr>
                          <w:spacing w:line="200" w:lineRule="exact"/>
                          <w:jc w:val="center"/>
                          <w:rPr>
                            <w:rFonts w:hint="eastAsia" w:ascii="仿宋" w:hAnsi="仿宋" w:eastAsia="仿宋"/>
                            <w:b/>
                            <w:sz w:val="21"/>
                            <w:szCs w:val="21"/>
                            <w:lang w:eastAsia="zh-CN"/>
                          </w:rPr>
                        </w:pPr>
                      </w:p>
                      <w:p>
                        <w:pPr>
                          <w:spacing w:line="200" w:lineRule="exact"/>
                          <w:jc w:val="center"/>
                          <w:rPr>
                            <w:rFonts w:hint="eastAsia" w:ascii="仿宋" w:hAnsi="仿宋" w:eastAsia="仿宋"/>
                            <w:b/>
                            <w:sz w:val="21"/>
                            <w:szCs w:val="21"/>
                            <w:lang w:eastAsia="zh-CN"/>
                          </w:rPr>
                        </w:pPr>
                        <w:r>
                          <w:rPr>
                            <w:rFonts w:hint="eastAsia" w:ascii="仿宋" w:hAnsi="仿宋" w:eastAsia="仿宋"/>
                            <w:b/>
                            <w:sz w:val="21"/>
                            <w:szCs w:val="21"/>
                            <w:lang w:eastAsia="zh-CN"/>
                          </w:rPr>
                          <w:t>材料不符</w:t>
                        </w:r>
                      </w:p>
                    </w:txbxContent>
                  </v:textbox>
                </v:shape>
                <v:shape id="流程图: 过程 861" o:spid="_x0000_s1026" o:spt="109" type="#_x0000_t109" style="position:absolute;left:4704080;top:3942080;height:325120;width:1107440;" fillcolor="#FFFFFF" filled="t" stroked="t" coordsize="21600,21600" o:gfxdata="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">
                  <v:fill on="t" focussize="0,0"/>
                  <v:stroke weight="1.5pt" color="#000000" miterlimit="8" joinstyle="miter"/>
                  <v:imagedata o:title=""/>
                  <o:lock v:ext="edit" aspectratio="f"/>
                  <v:textbox>
                    <w:txbxContent>
                      <w:p>
                        <w:pPr>
                          <w:jc w:val="center"/>
                          <w:rPr>
                            <w:rFonts w:hint="eastAsia" w:ascii="仿宋" w:hAnsi="仿宋" w:eastAsia="仿宋"/>
                            <w:b/>
                            <w:sz w:val="21"/>
                            <w:szCs w:val="21"/>
                            <w:lang w:eastAsia="zh-CN"/>
                          </w:rPr>
                        </w:pPr>
                        <w:r>
                          <w:rPr>
                            <w:rFonts w:hint="eastAsia" w:ascii="仿宋" w:hAnsi="仿宋" w:eastAsia="仿宋"/>
                            <w:b/>
                            <w:sz w:val="21"/>
                            <w:szCs w:val="21"/>
                            <w:lang w:eastAsia="zh-CN"/>
                          </w:rPr>
                          <w:t>告知医疗机构</w:t>
                        </w:r>
                      </w:p>
                    </w:txbxContent>
                  </v:textbox>
                </v:shape>
                <v:shape id="文本框 865" o:spid="_x0000_s1026" o:spt="202" type="#_x0000_t202" style="position:absolute;left:2313305;top:4732655;height:371475;width:799465;" fillcolor="#FFFFFF" filled="t" stroked="t" coordsize="21600,21600" o:gfxdata="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WAAAAZHJzL1BLAQIUABQAAAAIAIdO4kAJ4kq71QAA&#10;AAcBAAAPAAAAAAAAAAEAIAAAADgAAABkcnMvZG93bnJldi54bWxQSwECFAAUAAAACACHTuJAQeZ0&#10;SUQCAABiBAAADgAAAAAAAAABACAAAAA6AQAAZHJzL2Uyb0RvYy54bWxQSwUGAAAAAAYABgBZAQAA&#10;8AUAAAAA&#10;">
                  <v:fill on="t" focussize="0,0"/>
                  <v:stroke color="#FFFFFF" miterlimit="8" joinstyle="miter"/>
                  <v:imagedata o:title=""/>
                  <o:lock v:ext="edit" aspectratio="f"/>
                  <v:textbox>
                    <w:txbxContent>
                      <w:p>
                        <w:pPr>
                          <w:spacing w:line="200" w:lineRule="exact"/>
                          <w:jc w:val="center"/>
                          <w:rPr>
                            <w:rFonts w:hint="eastAsia" w:ascii="仿宋" w:hAnsi="仿宋" w:eastAsia="仿宋"/>
                            <w:b/>
                            <w:sz w:val="21"/>
                            <w:szCs w:val="21"/>
                            <w:lang w:eastAsia="zh-CN"/>
                          </w:rPr>
                        </w:pPr>
                      </w:p>
                      <w:p>
                        <w:pPr>
                          <w:spacing w:line="200" w:lineRule="exact"/>
                          <w:jc w:val="center"/>
                          <w:rPr>
                            <w:rFonts w:hint="eastAsia" w:ascii="仿宋" w:hAnsi="仿宋" w:eastAsia="仿宋"/>
                            <w:b/>
                            <w:sz w:val="21"/>
                            <w:szCs w:val="21"/>
                            <w:lang w:eastAsia="zh-CN"/>
                          </w:rPr>
                        </w:pPr>
                        <w:r>
                          <w:rPr>
                            <w:rFonts w:hint="eastAsia" w:ascii="仿宋" w:hAnsi="仿宋" w:eastAsia="仿宋"/>
                            <w:b/>
                            <w:sz w:val="21"/>
                            <w:szCs w:val="21"/>
                            <w:lang w:eastAsia="zh-CN"/>
                          </w:rPr>
                          <w:t>材料符合</w:t>
                        </w:r>
                      </w:p>
                    </w:txbxContent>
                  </v:textbox>
                </v:shape>
                <v:shape id="直接箭头连接符 6" o:spid="_x0000_s1026" o:spt="32" type="#_x0000_t32" style="position:absolute;left:5250180;top:3025140;height:916940;width:7620;" filled="f" stroked="t" coordsize="21600,21600" o:gfxdata="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WAAAAZHJzL1BLAQIUABQAAAAIAIdO4kDuCmmV1QAAAAcBAAAPAAAAAAAA&#10;AAEAIAAAADgAAABkcnMvZG93bnJldi54bWxQSwECFAAUAAAACACHTuJALaKqpv8BAAC/AwAADgAA&#10;AAAAAAABACAAAAA6AQAAZHJzL2Uyb0RvYy54bWxQSwUGAAAAAAYABgBZAQAAqwUAAAAA&#10;">
                  <v:fill on="f" focussize="0,0"/>
                  <v:stroke weight="1.25pt" color="#000000" joinstyle="round" endarrow="block"/>
                  <v:imagedata o:title=""/>
                  <o:lock v:ext="edit" aspectratio="f"/>
                </v:shape>
                <w10:wrap type="none"/>
                <w10:anchorlock/>
              </v:group>
            </w:pict>
          </mc:Fallback>
        </mc:AlternateContent>
      </w:r>
    </w:p>
    <w:p>
      <w:pPr>
        <w:rPr>
          <w:szCs w:val="24"/>
        </w:rPr>
      </w:pPr>
    </w:p>
    <w:p>
      <w:pPr>
        <w:rPr>
          <w:szCs w:val="24"/>
        </w:rPr>
      </w:pPr>
    </w:p>
    <w:p>
      <w:pPr>
        <w:rPr>
          <w:szCs w:val="24"/>
        </w:rPr>
      </w:pPr>
    </w:p>
    <w:p>
      <w:pPr>
        <w:rPr>
          <w:szCs w:val="24"/>
        </w:rPr>
      </w:pPr>
    </w:p>
    <w:p>
      <w:pPr>
        <w:rPr>
          <w:szCs w:val="24"/>
        </w:rPr>
      </w:pPr>
    </w:p>
    <w:p>
      <w:pPr>
        <w:rPr>
          <w:rFonts w:ascii="Times New Roman" w:hAnsi="Times New Roman" w:eastAsia="黑体" w:cs="Times New Roman"/>
        </w:rPr>
      </w:pPr>
      <w:r>
        <w:rPr>
          <w:szCs w:val="24"/>
        </w:rPr>
        <mc:AlternateContent>
          <mc:Choice Requires="wps">
            <w:drawing>
              <wp:anchor distT="0" distB="0" distL="114300" distR="114300" simplePos="0" relativeHeight="251676672" behindDoc="0" locked="0" layoutInCell="1" allowOverlap="1">
                <wp:simplePos x="0" y="0"/>
                <wp:positionH relativeFrom="column">
                  <wp:posOffset>4424680</wp:posOffset>
                </wp:positionH>
                <wp:positionV relativeFrom="paragraph">
                  <wp:posOffset>28575</wp:posOffset>
                </wp:positionV>
                <wp:extent cx="887095" cy="410845"/>
                <wp:effectExtent l="5080" t="5080" r="22225" b="22225"/>
                <wp:wrapNone/>
                <wp:docPr id="3" name="文本框 3"/>
                <wp:cNvGraphicFramePr/>
                <a:graphic xmlns:a="http://schemas.openxmlformats.org/drawingml/2006/main">
                  <a:graphicData uri="http://schemas.microsoft.com/office/word/2010/wordprocessingShape">
                    <wps:wsp>
                      <wps:cNvSpPr txBox="true">
                        <a:spLocks noChangeArrowheads="true"/>
                      </wps:cNvSpPr>
                      <wps:spPr bwMode="auto">
                        <a:xfrm>
                          <a:off x="0" y="0"/>
                          <a:ext cx="725805" cy="410845"/>
                        </a:xfrm>
                        <a:prstGeom prst="rect">
                          <a:avLst/>
                        </a:prstGeom>
                        <a:solidFill>
                          <a:srgbClr val="FFFFFF"/>
                        </a:solidFill>
                        <a:ln w="9525">
                          <a:solidFill>
                            <a:srgbClr val="FFFFFF"/>
                          </a:solidFill>
                          <a:miter lim="800000"/>
                        </a:ln>
                        <a:effectLst/>
                      </wps:spPr>
                      <wps:txbx>
                        <w:txbxContent>
                          <w:p>
                            <w:pPr>
                              <w:spacing w:line="240" w:lineRule="exact"/>
                              <w:jc w:val="center"/>
                              <w:rPr>
                                <w:rFonts w:ascii="仿宋" w:hAnsi="仿宋" w:eastAsia="仿宋"/>
                                <w:b/>
                                <w:sz w:val="20"/>
                                <w:szCs w:val="20"/>
                              </w:rPr>
                            </w:pPr>
                          </w:p>
                        </w:txbxContent>
                      </wps:txbx>
                      <wps:bodyPr rot="0" vert="horz" wrap="square" lIns="91440" tIns="45720" rIns="91440" bIns="45720" anchor="t" anchorCtr="false" upright="true">
                        <a:noAutofit/>
                      </wps:bodyPr>
                    </wps:wsp>
                  </a:graphicData>
                </a:graphic>
              </wp:anchor>
            </w:drawing>
          </mc:Choice>
          <mc:Fallback>
            <w:pict>
              <v:shape id="_x0000_s1026" o:spid="_x0000_s1026" o:spt="202" type="#_x0000_t202" style="position:absolute;left:0pt;margin-left:348.4pt;margin-top:2.25pt;height:32.35pt;width:69.85pt;z-index:251676672;mso-width-relative:page;mso-height-relative:page;" fillcolor="#FFFFFF" filled="t" stroked="t" coordsize="21600,21600" o:gfxdata="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FgAAAGRycy9QSwECFAAUAAAACACHTuJAl0wVedYAAAAIAQAADwAAAAAAAAABACAA&#10;AAA4AAAAZHJzL2Rvd25yZXYueG1sUEsBAhQAFAAAAAgAh07iQBOClY0yAgAAUwQAAA4AAAAAAAAA&#10;AQAgAAAAOwEAAGRycy9lMm9Eb2MueG1sUEsFBgAAAAAGAAYAWQEAAN8FAAAAAA==&#10;">
                <v:fill on="t" focussize="0,0"/>
                <v:stroke color="#FFFFFF" miterlimit="8" joinstyle="miter"/>
                <v:imagedata o:title=""/>
                <o:lock v:ext="edit" aspectratio="f"/>
                <v:textbox>
                  <w:txbxContent>
                    <w:p>
                      <w:pPr>
                        <w:spacing w:line="240" w:lineRule="exact"/>
                        <w:jc w:val="center"/>
                        <w:rPr>
                          <w:rFonts w:ascii="仿宋" w:hAnsi="仿宋" w:eastAsia="仿宋"/>
                          <w:b/>
                          <w:sz w:val="20"/>
                          <w:szCs w:val="20"/>
                        </w:rPr>
                      </w:pPr>
                    </w:p>
                  </w:txbxContent>
                </v:textbox>
              </v:shape>
            </w:pict>
          </mc:Fallback>
        </mc:AlternateContent>
      </w:r>
    </w:p>
    <w:p>
      <w:pPr>
        <w:spacing w:line="360" w:lineRule="auto"/>
        <w:rPr>
          <w:rFonts w:ascii="Times New Roman" w:hAnsi="Times New Roman" w:eastAsia="黑体" w:cs="Times New Roman"/>
        </w:rPr>
      </w:pPr>
    </w:p>
    <w:p>
      <w:pPr>
        <w:spacing w:line="360" w:lineRule="auto"/>
        <w:rPr>
          <w:rFonts w:ascii="Times New Roman" w:hAnsi="Times New Roman" w:eastAsia="黑体" w:cs="Times New Roman"/>
        </w:rPr>
      </w:pPr>
      <w:r>
        <w:rPr>
          <w:rFonts w:ascii="Times New Roman" w:hAnsi="Times New Roman" w:eastAsia="黑体" w:cs="Times New Roman"/>
        </w:rPr>
        <w:t>附</w:t>
      </w:r>
      <w:r>
        <w:rPr>
          <w:rFonts w:hint="eastAsia" w:ascii="Times New Roman" w:hAnsi="Times New Roman" w:eastAsia="黑体" w:cs="Times New Roman"/>
        </w:rPr>
        <w:t>件2</w:t>
      </w:r>
    </w:p>
    <w:p>
      <w:pPr>
        <w:adjustRightInd w:val="0"/>
        <w:snapToGrid w:val="0"/>
        <w:jc w:val="center"/>
        <w:rPr>
          <w:rFonts w:hint="eastAsia" w:ascii="宋体" w:hAnsi="宋体" w:eastAsia="宋体"/>
          <w:sz w:val="44"/>
          <w:szCs w:val="44"/>
        </w:rPr>
      </w:pPr>
      <w:r>
        <w:rPr>
          <w:rFonts w:hint="eastAsia" w:ascii="宋体" w:hAnsi="宋体" w:eastAsia="宋体"/>
          <w:sz w:val="44"/>
          <w:szCs w:val="44"/>
        </w:rPr>
        <w:t>浙江省药械采购平台医疗卫生机构</w:t>
      </w:r>
    </w:p>
    <w:p>
      <w:pPr>
        <w:adjustRightInd w:val="0"/>
        <w:snapToGrid w:val="0"/>
        <w:jc w:val="center"/>
        <w:rPr>
          <w:rFonts w:hint="eastAsia" w:ascii="宋体" w:hAnsi="宋体" w:eastAsia="宋体"/>
          <w:sz w:val="44"/>
          <w:szCs w:val="44"/>
        </w:rPr>
      </w:pPr>
      <w:r>
        <w:rPr>
          <w:rFonts w:hint="eastAsia" w:ascii="宋体" w:hAnsi="宋体" w:eastAsia="宋体"/>
          <w:sz w:val="44"/>
          <w:szCs w:val="44"/>
        </w:rPr>
        <w:t>结算信息登记（变更）表</w:t>
      </w:r>
    </w:p>
    <w:tbl>
      <w:tblPr>
        <w:tblStyle w:val="8"/>
        <w:tblW w:w="9339"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3276"/>
        <w:gridCol w:w="60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3276" w:type="dxa"/>
            <w:vAlign w:val="center"/>
          </w:tcPr>
          <w:p>
            <w:pPr>
              <w:spacing w:line="240" w:lineRule="atLeast"/>
              <w:jc w:val="center"/>
              <w:rPr>
                <w:rFonts w:hint="eastAsia" w:ascii="仿宋_GB2312" w:eastAsia="仿宋_GB2312"/>
                <w:sz w:val="24"/>
              </w:rPr>
            </w:pPr>
            <w:r>
              <w:rPr>
                <w:rFonts w:hint="eastAsia" w:ascii="仿宋_GB2312" w:eastAsia="仿宋_GB2312"/>
                <w:sz w:val="24"/>
              </w:rPr>
              <w:t>字段名称</w:t>
            </w:r>
          </w:p>
        </w:tc>
        <w:tc>
          <w:tcPr>
            <w:tcW w:w="6063" w:type="dxa"/>
            <w:vAlign w:val="center"/>
          </w:tcPr>
          <w:p>
            <w:pPr>
              <w:spacing w:line="240" w:lineRule="atLeast"/>
              <w:jc w:val="center"/>
              <w:rPr>
                <w:rFonts w:hint="eastAsia" w:ascii="仿宋_GB2312" w:eastAsia="仿宋_GB2312"/>
                <w:sz w:val="24"/>
              </w:rPr>
            </w:pPr>
            <w:r>
              <w:rPr>
                <w:rFonts w:hint="eastAsia" w:ascii="仿宋_GB2312" w:eastAsia="仿宋_GB2312"/>
                <w:sz w:val="24"/>
              </w:rPr>
              <w:t>信息内容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3276" w:type="dxa"/>
            <w:vAlign w:val="center"/>
          </w:tcPr>
          <w:p>
            <w:pPr>
              <w:spacing w:line="240" w:lineRule="atLeast"/>
              <w:jc w:val="center"/>
              <w:rPr>
                <w:rFonts w:hint="eastAsia" w:ascii="仿宋_GB2312" w:eastAsia="仿宋_GB2312"/>
                <w:sz w:val="24"/>
              </w:rPr>
            </w:pPr>
            <w:r>
              <w:rPr>
                <w:rFonts w:hint="eastAsia" w:ascii="仿宋_GB2312" w:eastAsia="仿宋_GB2312"/>
                <w:sz w:val="24"/>
              </w:rPr>
              <w:t>医疗机构采购账号</w:t>
            </w:r>
          </w:p>
        </w:tc>
        <w:tc>
          <w:tcPr>
            <w:tcW w:w="6063" w:type="dxa"/>
            <w:vAlign w:val="center"/>
          </w:tcPr>
          <w:p>
            <w:pPr>
              <w:spacing w:line="240" w:lineRule="atLeast"/>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3276" w:type="dxa"/>
            <w:vAlign w:val="center"/>
          </w:tcPr>
          <w:p>
            <w:pPr>
              <w:spacing w:line="240" w:lineRule="atLeast"/>
              <w:jc w:val="center"/>
              <w:rPr>
                <w:rFonts w:hint="eastAsia" w:ascii="仿宋_GB2312" w:eastAsia="仿宋_GB2312"/>
                <w:sz w:val="24"/>
              </w:rPr>
            </w:pPr>
            <w:r>
              <w:rPr>
                <w:rFonts w:hint="eastAsia" w:ascii="仿宋_GB2312" w:eastAsia="仿宋_GB2312"/>
                <w:sz w:val="24"/>
              </w:rPr>
              <w:t>医疗机构名称</w:t>
            </w:r>
          </w:p>
        </w:tc>
        <w:tc>
          <w:tcPr>
            <w:tcW w:w="6063" w:type="dxa"/>
            <w:vAlign w:val="center"/>
          </w:tcPr>
          <w:p>
            <w:pPr>
              <w:spacing w:line="240" w:lineRule="atLeast"/>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3276" w:type="dxa"/>
            <w:vAlign w:val="center"/>
          </w:tcPr>
          <w:p>
            <w:pPr>
              <w:spacing w:line="240" w:lineRule="atLeast"/>
              <w:jc w:val="center"/>
              <w:rPr>
                <w:rFonts w:hint="eastAsia" w:ascii="仿宋_GB2312" w:eastAsia="仿宋_GB2312"/>
                <w:sz w:val="24"/>
              </w:rPr>
            </w:pPr>
            <w:r>
              <w:rPr>
                <w:rFonts w:hint="eastAsia" w:ascii="仿宋_GB2312" w:eastAsia="仿宋_GB2312"/>
                <w:sz w:val="24"/>
              </w:rPr>
              <w:t>医疗机构地址</w:t>
            </w:r>
          </w:p>
        </w:tc>
        <w:tc>
          <w:tcPr>
            <w:tcW w:w="6063" w:type="dxa"/>
            <w:vAlign w:val="center"/>
          </w:tcPr>
          <w:p>
            <w:pPr>
              <w:spacing w:line="240" w:lineRule="atLeast"/>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3276" w:type="dxa"/>
            <w:vAlign w:val="center"/>
          </w:tcPr>
          <w:p>
            <w:pPr>
              <w:spacing w:line="240" w:lineRule="atLeast"/>
              <w:jc w:val="center"/>
              <w:rPr>
                <w:rFonts w:hint="eastAsia" w:ascii="仿宋_GB2312" w:eastAsia="仿宋_GB2312"/>
                <w:sz w:val="24"/>
              </w:rPr>
            </w:pPr>
            <w:r>
              <w:rPr>
                <w:rFonts w:hint="eastAsia" w:ascii="仿宋_GB2312" w:eastAsia="仿宋_GB2312"/>
                <w:sz w:val="24"/>
              </w:rPr>
              <w:t>银行账户户名</w:t>
            </w:r>
          </w:p>
        </w:tc>
        <w:tc>
          <w:tcPr>
            <w:tcW w:w="6063" w:type="dxa"/>
            <w:vAlign w:val="center"/>
          </w:tcPr>
          <w:p>
            <w:pPr>
              <w:spacing w:line="240" w:lineRule="atLeast"/>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3276" w:type="dxa"/>
            <w:vAlign w:val="center"/>
          </w:tcPr>
          <w:p>
            <w:pPr>
              <w:spacing w:line="240" w:lineRule="atLeast"/>
              <w:jc w:val="center"/>
              <w:rPr>
                <w:rFonts w:hint="eastAsia" w:ascii="仿宋_GB2312" w:eastAsia="仿宋_GB2312"/>
                <w:sz w:val="24"/>
              </w:rPr>
            </w:pPr>
            <w:r>
              <w:rPr>
                <w:rFonts w:hint="eastAsia" w:ascii="仿宋_GB2312" w:eastAsia="仿宋_GB2312"/>
                <w:sz w:val="24"/>
              </w:rPr>
              <w:t>银行账号账号</w:t>
            </w:r>
          </w:p>
        </w:tc>
        <w:tc>
          <w:tcPr>
            <w:tcW w:w="6063" w:type="dxa"/>
            <w:vAlign w:val="center"/>
          </w:tcPr>
          <w:p>
            <w:pPr>
              <w:spacing w:line="240" w:lineRule="atLeast"/>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3276" w:type="dxa"/>
            <w:vAlign w:val="center"/>
          </w:tcPr>
          <w:p>
            <w:pPr>
              <w:spacing w:line="240" w:lineRule="atLeast"/>
              <w:jc w:val="center"/>
              <w:rPr>
                <w:rFonts w:hint="eastAsia" w:ascii="仿宋_GB2312" w:eastAsia="仿宋_GB2312"/>
                <w:sz w:val="24"/>
              </w:rPr>
            </w:pPr>
            <w:r>
              <w:rPr>
                <w:rFonts w:hint="eastAsia" w:ascii="仿宋_GB2312" w:eastAsia="仿宋_GB2312"/>
                <w:sz w:val="24"/>
              </w:rPr>
              <w:t>开户银行</w:t>
            </w:r>
          </w:p>
        </w:tc>
        <w:tc>
          <w:tcPr>
            <w:tcW w:w="6063" w:type="dxa"/>
            <w:vAlign w:val="center"/>
          </w:tcPr>
          <w:p>
            <w:pPr>
              <w:spacing w:line="240" w:lineRule="atLeast"/>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3276" w:type="dxa"/>
            <w:vAlign w:val="center"/>
          </w:tcPr>
          <w:p>
            <w:pPr>
              <w:spacing w:line="240" w:lineRule="atLeast"/>
              <w:jc w:val="center"/>
              <w:rPr>
                <w:rFonts w:hint="eastAsia" w:ascii="仿宋_GB2312" w:eastAsia="仿宋_GB2312"/>
                <w:sz w:val="24"/>
              </w:rPr>
            </w:pPr>
            <w:r>
              <w:rPr>
                <w:rFonts w:hint="eastAsia" w:ascii="仿宋_GB2312" w:eastAsia="仿宋_GB2312"/>
                <w:sz w:val="24"/>
              </w:rPr>
              <w:t>财务联系人</w:t>
            </w:r>
          </w:p>
        </w:tc>
        <w:tc>
          <w:tcPr>
            <w:tcW w:w="6063" w:type="dxa"/>
            <w:vAlign w:val="center"/>
          </w:tcPr>
          <w:p>
            <w:pPr>
              <w:spacing w:line="240" w:lineRule="atLeast"/>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1" w:hRule="atLeast"/>
          <w:jc w:val="center"/>
        </w:trPr>
        <w:tc>
          <w:tcPr>
            <w:tcW w:w="3276" w:type="dxa"/>
            <w:vAlign w:val="center"/>
          </w:tcPr>
          <w:p>
            <w:pPr>
              <w:spacing w:line="240" w:lineRule="atLeast"/>
              <w:jc w:val="center"/>
              <w:rPr>
                <w:rFonts w:hint="eastAsia" w:ascii="仿宋_GB2312" w:eastAsia="仿宋_GB2312"/>
                <w:sz w:val="24"/>
              </w:rPr>
            </w:pPr>
            <w:r>
              <w:rPr>
                <w:rFonts w:hint="eastAsia" w:ascii="仿宋_GB2312" w:eastAsia="仿宋_GB2312"/>
                <w:sz w:val="24"/>
              </w:rPr>
              <w:t>财务联系人手机号码</w:t>
            </w:r>
          </w:p>
        </w:tc>
        <w:tc>
          <w:tcPr>
            <w:tcW w:w="6063" w:type="dxa"/>
            <w:vAlign w:val="center"/>
          </w:tcPr>
          <w:p>
            <w:pPr>
              <w:spacing w:line="240" w:lineRule="atLeast"/>
              <w:jc w:val="center"/>
              <w:rPr>
                <w:rFonts w:hint="eastAsia" w:ascii="仿宋_GB2312" w:eastAsia="仿宋_GB2312"/>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42" w:hRule="atLeast"/>
          <w:jc w:val="center"/>
        </w:trPr>
        <w:tc>
          <w:tcPr>
            <w:tcW w:w="3276" w:type="dxa"/>
            <w:vAlign w:val="center"/>
          </w:tcPr>
          <w:p>
            <w:pPr>
              <w:spacing w:line="240" w:lineRule="atLeast"/>
              <w:jc w:val="center"/>
              <w:rPr>
                <w:rFonts w:hint="eastAsia" w:ascii="仿宋_GB2312" w:eastAsia="仿宋_GB2312"/>
                <w:sz w:val="24"/>
              </w:rPr>
            </w:pPr>
            <w:r>
              <w:rPr>
                <w:rFonts w:hint="eastAsia" w:ascii="仿宋_GB2312" w:eastAsia="仿宋_GB2312"/>
                <w:sz w:val="24"/>
              </w:rPr>
              <w:t>中间归集标志※</w:t>
            </w:r>
          </w:p>
        </w:tc>
        <w:tc>
          <w:tcPr>
            <w:tcW w:w="6063" w:type="dxa"/>
            <w:vAlign w:val="center"/>
          </w:tcPr>
          <w:p>
            <w:pPr>
              <w:spacing w:line="240" w:lineRule="atLeast"/>
              <w:jc w:val="center"/>
              <w:rPr>
                <w:rFonts w:hint="eastAsia" w:ascii="仿宋_GB2312" w:eastAsia="仿宋_GB2312"/>
                <w:sz w:val="24"/>
              </w:rPr>
            </w:pPr>
            <w:r>
              <w:rPr>
                <w:rFonts w:hint="eastAsia" w:ascii="仿宋_GB2312" w:eastAsia="仿宋_GB2312"/>
                <w:sz w:val="24"/>
              </w:rPr>
              <w:t>□建设银行     □工商银行</w:t>
            </w:r>
          </w:p>
        </w:tc>
      </w:tr>
    </w:tbl>
    <w:p>
      <w:pPr>
        <w:tabs>
          <w:tab w:val="right" w:pos="8306"/>
        </w:tabs>
        <w:ind w:firstLine="720" w:firstLineChars="300"/>
        <w:rPr>
          <w:rFonts w:hint="eastAsia" w:ascii="仿宋_GB2312" w:hAnsi="宋体" w:eastAsia="仿宋_GB2312"/>
          <w:sz w:val="24"/>
        </w:rPr>
      </w:pPr>
      <w:r>
        <w:rPr>
          <w:rFonts w:hint="eastAsia" w:ascii="仿宋_GB2312" w:hAnsi="宋体" w:eastAsia="仿宋_GB2312"/>
          <w:sz w:val="24"/>
        </w:rPr>
        <w:t xml:space="preserve">录 入 人：                       录 入 日 期：                     </w:t>
      </w:r>
    </w:p>
    <w:p>
      <w:pPr>
        <w:tabs>
          <w:tab w:val="right" w:pos="8306"/>
        </w:tabs>
        <w:ind w:firstLine="720" w:firstLineChars="300"/>
        <w:rPr>
          <w:rFonts w:hint="eastAsia" w:ascii="仿宋_GB2312" w:hAnsi="宋体" w:eastAsia="仿宋_GB2312"/>
          <w:sz w:val="24"/>
        </w:rPr>
      </w:pPr>
      <w:r>
        <w:rPr>
          <w:rFonts w:hint="eastAsia" w:ascii="仿宋_GB2312" w:hAnsi="宋体" w:eastAsia="仿宋_GB2312"/>
          <w:sz w:val="24"/>
        </w:rPr>
        <w:t xml:space="preserve">联系电话：                       单位名称（加盖公章）：            </w:t>
      </w:r>
    </w:p>
    <w:p>
      <w:pPr>
        <w:tabs>
          <w:tab w:val="right" w:pos="8306"/>
        </w:tabs>
        <w:ind w:firstLine="722" w:firstLineChars="300"/>
        <w:rPr>
          <w:rFonts w:hint="eastAsia" w:ascii="仿宋_GB2312" w:hAnsi="宋体" w:eastAsia="仿宋_GB2312"/>
          <w:b/>
          <w:bCs/>
          <w:sz w:val="24"/>
        </w:rPr>
      </w:pPr>
      <w:r>
        <w:rPr>
          <w:rFonts w:hint="eastAsia" w:ascii="仿宋_GB2312" w:hAnsi="宋体" w:eastAsia="仿宋_GB2312"/>
          <w:b/>
          <w:bCs/>
          <w:sz w:val="24"/>
        </w:rPr>
        <w:t>说明：</w:t>
      </w:r>
    </w:p>
    <w:p>
      <w:pPr>
        <w:tabs>
          <w:tab w:val="right" w:pos="8306"/>
        </w:tabs>
        <w:ind w:left="718" w:leftChars="342" w:firstLine="0" w:firstLineChars="0"/>
        <w:jc w:val="left"/>
        <w:rPr>
          <w:rFonts w:hint="eastAsia" w:ascii="仿宋_GB2312" w:hAnsi="宋体" w:eastAsia="仿宋_GB2312"/>
          <w:sz w:val="24"/>
        </w:rPr>
      </w:pPr>
      <w:r>
        <w:rPr>
          <w:rFonts w:hint="eastAsia" w:ascii="仿宋_GB2312" w:hAnsi="宋体" w:eastAsia="仿宋_GB2312"/>
          <w:sz w:val="24"/>
        </w:rPr>
        <w:t>中间归集标志：省药械采购中心监管账户有 2 个，需选择其中之一，作为新平台药械采购款的中间归集账户。</w:t>
      </w:r>
    </w:p>
    <w:p>
      <w:pPr>
        <w:rPr>
          <w:szCs w:val="24"/>
        </w:rPr>
      </w:pPr>
    </w:p>
    <w:sectPr>
      <w:footerReference r:id="rId3" w:type="default"/>
      <w:pgSz w:w="11906" w:h="16838"/>
      <w:pgMar w:top="720" w:right="720" w:bottom="720" w:left="720" w:header="851" w:footer="992" w:gutter="0"/>
      <w:pgNumType w:fmt="numberInDash"/>
      <w:cols w:equalWidth="0" w:num="1">
        <w:col w:w="8306"/>
      </w:cols>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ATC-9ed88ba4526f672c">
    <w:altName w:val="方正细黑一_GBK"/>
    <w:panose1 w:val="00000000000000000000"/>
    <w:charset w:val="86"/>
    <w:family w:val="auto"/>
    <w:pitch w:val="default"/>
    <w:sig w:usb0="00000000" w:usb1="00000000" w:usb2="0000001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黑体_GBK">
    <w:panose1 w:val="02000000000000000000"/>
    <w:charset w:val="86"/>
    <w:family w:val="auto"/>
    <w:pitch w:val="default"/>
    <w:sig w:usb0="00000001" w:usb1="08000000" w:usb2="00000000" w:usb3="00000000" w:csb0="00040000" w:csb1="00000000"/>
  </w:font>
  <w:font w:name="方正仿宋_GBK">
    <w:panose1 w:val="02000000000000000000"/>
    <w:charset w:val="86"/>
    <w:family w:val="auto"/>
    <w:pitch w:val="default"/>
    <w:sig w:usb0="00000001" w:usb1="08000000" w:usb2="00000000" w:usb3="00000000" w:csb0="00040000" w:csb1="00000000"/>
  </w:font>
  <w:font w:name="方正细黑一_GBK">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right" w:y="1"/>
      <w:rPr>
        <w:rStyle w:val="11"/>
        <w:rFonts w:cs="Times New Roman"/>
      </w:rPr>
    </w:pPr>
    <w:r>
      <w:rPr>
        <w:rStyle w:val="11"/>
      </w:rPr>
      <w:fldChar w:fldCharType="begin"/>
    </w:r>
    <w:r>
      <w:rPr>
        <w:rStyle w:val="11"/>
      </w:rPr>
      <w:instrText xml:space="preserve">PAGE  </w:instrText>
    </w:r>
    <w:r>
      <w:rPr>
        <w:rStyle w:val="11"/>
      </w:rPr>
      <w:fldChar w:fldCharType="separate"/>
    </w:r>
    <w:r>
      <w:rPr>
        <w:rStyle w:val="11"/>
      </w:rPr>
      <w:t>- 1 -</w:t>
    </w:r>
    <w:r>
      <w:rPr>
        <w:rStyle w:val="11"/>
      </w:rPr>
      <w:fldChar w:fldCharType="end"/>
    </w:r>
  </w:p>
  <w:p>
    <w:pPr>
      <w:pStyle w:val="4"/>
      <w:ind w:right="360"/>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HorizontalSpacing w:val="105"/>
  <w:drawingGridVerticalSpacing w:val="159"/>
  <w:displayHorizontalDrawingGridEvery w:val="0"/>
  <w:displayVerticalDrawingGridEvery w:val="2"/>
  <w:characterSpacingControl w:val="compressPunctuation"/>
  <w:noLineBreaksAfter w:lang="zh-CN" w:val="$([{£¥·‘“〈《「『【〔〖〝﹙﹛﹝＄（．［｛￡￥"/>
  <w:noLineBreaksBefore w:lang="zh-CN" w:val="!%),.:;&gt;?]}¢¨°·ˇˉ―‖’”…‰′″›℃∶、。〃〉》」』】〕〗〞︶︺︾﹀﹄﹚﹜﹞！＂％＇），．：；？］｀｜｝～￠"/>
  <w:compat>
    <w:spaceForUL/>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D4E"/>
    <w:rsid w:val="00021536"/>
    <w:rsid w:val="00025CF8"/>
    <w:rsid w:val="00043208"/>
    <w:rsid w:val="000723DB"/>
    <w:rsid w:val="000829C3"/>
    <w:rsid w:val="000A0520"/>
    <w:rsid w:val="000D62D0"/>
    <w:rsid w:val="000E031B"/>
    <w:rsid w:val="0010211F"/>
    <w:rsid w:val="001149B0"/>
    <w:rsid w:val="001220C6"/>
    <w:rsid w:val="00143603"/>
    <w:rsid w:val="00171094"/>
    <w:rsid w:val="001F18C6"/>
    <w:rsid w:val="0020408A"/>
    <w:rsid w:val="00227D4E"/>
    <w:rsid w:val="00244EAC"/>
    <w:rsid w:val="00320B38"/>
    <w:rsid w:val="003274AE"/>
    <w:rsid w:val="003700C3"/>
    <w:rsid w:val="003B1D21"/>
    <w:rsid w:val="0040258D"/>
    <w:rsid w:val="00431E86"/>
    <w:rsid w:val="00441357"/>
    <w:rsid w:val="00494101"/>
    <w:rsid w:val="00495975"/>
    <w:rsid w:val="004A380D"/>
    <w:rsid w:val="005121A0"/>
    <w:rsid w:val="005220BB"/>
    <w:rsid w:val="005A2ADB"/>
    <w:rsid w:val="005D0B2F"/>
    <w:rsid w:val="006252A2"/>
    <w:rsid w:val="0064605D"/>
    <w:rsid w:val="00684077"/>
    <w:rsid w:val="006A44C3"/>
    <w:rsid w:val="006B4745"/>
    <w:rsid w:val="006C5B9B"/>
    <w:rsid w:val="006F5840"/>
    <w:rsid w:val="007228FC"/>
    <w:rsid w:val="007304C5"/>
    <w:rsid w:val="00750106"/>
    <w:rsid w:val="00795EFA"/>
    <w:rsid w:val="007A0B9E"/>
    <w:rsid w:val="007C687A"/>
    <w:rsid w:val="00805659"/>
    <w:rsid w:val="00837BA4"/>
    <w:rsid w:val="00863063"/>
    <w:rsid w:val="00882458"/>
    <w:rsid w:val="008A7636"/>
    <w:rsid w:val="00910F7E"/>
    <w:rsid w:val="009236D6"/>
    <w:rsid w:val="00973D42"/>
    <w:rsid w:val="00974A58"/>
    <w:rsid w:val="009A139B"/>
    <w:rsid w:val="009F2DAD"/>
    <w:rsid w:val="00A0279C"/>
    <w:rsid w:val="00A30252"/>
    <w:rsid w:val="00B03116"/>
    <w:rsid w:val="00B0631C"/>
    <w:rsid w:val="00B54EFF"/>
    <w:rsid w:val="00B6385A"/>
    <w:rsid w:val="00B74081"/>
    <w:rsid w:val="00B74E06"/>
    <w:rsid w:val="00BC2149"/>
    <w:rsid w:val="00C10673"/>
    <w:rsid w:val="00C37EDD"/>
    <w:rsid w:val="00C42587"/>
    <w:rsid w:val="00C439FB"/>
    <w:rsid w:val="00C4748F"/>
    <w:rsid w:val="00C62DFB"/>
    <w:rsid w:val="00CC6860"/>
    <w:rsid w:val="00D54EE9"/>
    <w:rsid w:val="00D6284E"/>
    <w:rsid w:val="00D82FC6"/>
    <w:rsid w:val="00D85A43"/>
    <w:rsid w:val="00D92432"/>
    <w:rsid w:val="00D936C2"/>
    <w:rsid w:val="00DA5768"/>
    <w:rsid w:val="00DD5932"/>
    <w:rsid w:val="00DE26E1"/>
    <w:rsid w:val="00DF6FE9"/>
    <w:rsid w:val="00E04D09"/>
    <w:rsid w:val="00E216A4"/>
    <w:rsid w:val="00E26EE8"/>
    <w:rsid w:val="00EA4767"/>
    <w:rsid w:val="00F30632"/>
    <w:rsid w:val="00FE251B"/>
    <w:rsid w:val="00FF119C"/>
    <w:rsid w:val="01093CB7"/>
    <w:rsid w:val="01203FA0"/>
    <w:rsid w:val="01785726"/>
    <w:rsid w:val="01826811"/>
    <w:rsid w:val="01BB6CDA"/>
    <w:rsid w:val="021D453E"/>
    <w:rsid w:val="028344A0"/>
    <w:rsid w:val="02E60689"/>
    <w:rsid w:val="02FE1603"/>
    <w:rsid w:val="0323469A"/>
    <w:rsid w:val="0326066C"/>
    <w:rsid w:val="03297F42"/>
    <w:rsid w:val="03A03762"/>
    <w:rsid w:val="03FA397D"/>
    <w:rsid w:val="04292F1E"/>
    <w:rsid w:val="04677108"/>
    <w:rsid w:val="0499373B"/>
    <w:rsid w:val="04A02D77"/>
    <w:rsid w:val="05317BF6"/>
    <w:rsid w:val="0571659E"/>
    <w:rsid w:val="05E148C1"/>
    <w:rsid w:val="061769B8"/>
    <w:rsid w:val="065E3399"/>
    <w:rsid w:val="067112D9"/>
    <w:rsid w:val="06975F67"/>
    <w:rsid w:val="06F10E2B"/>
    <w:rsid w:val="075A749B"/>
    <w:rsid w:val="078A62E2"/>
    <w:rsid w:val="081562CC"/>
    <w:rsid w:val="084F1BF0"/>
    <w:rsid w:val="08667376"/>
    <w:rsid w:val="08AF00F2"/>
    <w:rsid w:val="091939E8"/>
    <w:rsid w:val="0967700E"/>
    <w:rsid w:val="099972B2"/>
    <w:rsid w:val="09EF0ACB"/>
    <w:rsid w:val="0A2E6405"/>
    <w:rsid w:val="0A410FD9"/>
    <w:rsid w:val="0B3A175D"/>
    <w:rsid w:val="0B820018"/>
    <w:rsid w:val="0B863F3B"/>
    <w:rsid w:val="0CEB53A4"/>
    <w:rsid w:val="0CF87672"/>
    <w:rsid w:val="0D09448F"/>
    <w:rsid w:val="0D1D41AD"/>
    <w:rsid w:val="0DA45110"/>
    <w:rsid w:val="0DF944C6"/>
    <w:rsid w:val="0E06088D"/>
    <w:rsid w:val="0E193BB9"/>
    <w:rsid w:val="0EC8748A"/>
    <w:rsid w:val="0F6238AA"/>
    <w:rsid w:val="0F774D4C"/>
    <w:rsid w:val="0FC91656"/>
    <w:rsid w:val="109C56F4"/>
    <w:rsid w:val="10D969B8"/>
    <w:rsid w:val="11DA662E"/>
    <w:rsid w:val="1229503D"/>
    <w:rsid w:val="124A32C8"/>
    <w:rsid w:val="12663B0F"/>
    <w:rsid w:val="12750B3A"/>
    <w:rsid w:val="128816DB"/>
    <w:rsid w:val="12AE502B"/>
    <w:rsid w:val="12B86ABF"/>
    <w:rsid w:val="130A1933"/>
    <w:rsid w:val="13227962"/>
    <w:rsid w:val="13923383"/>
    <w:rsid w:val="140D3404"/>
    <w:rsid w:val="142A04B9"/>
    <w:rsid w:val="14422205"/>
    <w:rsid w:val="150C16D9"/>
    <w:rsid w:val="16426AE1"/>
    <w:rsid w:val="16B1750C"/>
    <w:rsid w:val="16CC2016"/>
    <w:rsid w:val="16E804C5"/>
    <w:rsid w:val="17080127"/>
    <w:rsid w:val="181D742B"/>
    <w:rsid w:val="18415934"/>
    <w:rsid w:val="191B7420"/>
    <w:rsid w:val="192348DA"/>
    <w:rsid w:val="1967757A"/>
    <w:rsid w:val="196A667B"/>
    <w:rsid w:val="19830BD1"/>
    <w:rsid w:val="19F96437"/>
    <w:rsid w:val="1A270EA8"/>
    <w:rsid w:val="1A622826"/>
    <w:rsid w:val="1C380451"/>
    <w:rsid w:val="1C3D5FE4"/>
    <w:rsid w:val="1C514B6B"/>
    <w:rsid w:val="1C6879CD"/>
    <w:rsid w:val="1C7671E8"/>
    <w:rsid w:val="1CD47017"/>
    <w:rsid w:val="1D0F2D38"/>
    <w:rsid w:val="1D770D96"/>
    <w:rsid w:val="1DA20FCB"/>
    <w:rsid w:val="1DE6786F"/>
    <w:rsid w:val="1E4676F2"/>
    <w:rsid w:val="1EEB183B"/>
    <w:rsid w:val="1EF034B1"/>
    <w:rsid w:val="1FC93910"/>
    <w:rsid w:val="1FF87622"/>
    <w:rsid w:val="2017568B"/>
    <w:rsid w:val="20706966"/>
    <w:rsid w:val="20D317B2"/>
    <w:rsid w:val="213728E1"/>
    <w:rsid w:val="21D94118"/>
    <w:rsid w:val="21F61906"/>
    <w:rsid w:val="22270789"/>
    <w:rsid w:val="22B9778D"/>
    <w:rsid w:val="230419BF"/>
    <w:rsid w:val="23D51669"/>
    <w:rsid w:val="246055B7"/>
    <w:rsid w:val="2492083B"/>
    <w:rsid w:val="24973496"/>
    <w:rsid w:val="24CB3A37"/>
    <w:rsid w:val="24E26E9A"/>
    <w:rsid w:val="251822B9"/>
    <w:rsid w:val="25C94ECD"/>
    <w:rsid w:val="26760A0A"/>
    <w:rsid w:val="268B27C5"/>
    <w:rsid w:val="26A20910"/>
    <w:rsid w:val="26C4249E"/>
    <w:rsid w:val="26E84EC7"/>
    <w:rsid w:val="27125F3E"/>
    <w:rsid w:val="27380247"/>
    <w:rsid w:val="27BB3BD6"/>
    <w:rsid w:val="27E413F8"/>
    <w:rsid w:val="285E6E81"/>
    <w:rsid w:val="28767E4C"/>
    <w:rsid w:val="289B3A66"/>
    <w:rsid w:val="2A042A53"/>
    <w:rsid w:val="2A313FF1"/>
    <w:rsid w:val="2A42716F"/>
    <w:rsid w:val="2B235998"/>
    <w:rsid w:val="2B961D1C"/>
    <w:rsid w:val="2BBB13E7"/>
    <w:rsid w:val="2BDF0C6F"/>
    <w:rsid w:val="2BED4064"/>
    <w:rsid w:val="2BFD417E"/>
    <w:rsid w:val="2CA7022C"/>
    <w:rsid w:val="2CDD5AF8"/>
    <w:rsid w:val="2CE81FDF"/>
    <w:rsid w:val="2D2054DD"/>
    <w:rsid w:val="2D3E5E05"/>
    <w:rsid w:val="2D8B116C"/>
    <w:rsid w:val="2DC81A21"/>
    <w:rsid w:val="2E5D1045"/>
    <w:rsid w:val="2EEE6397"/>
    <w:rsid w:val="2F051642"/>
    <w:rsid w:val="2FD77D11"/>
    <w:rsid w:val="30500544"/>
    <w:rsid w:val="30A86E07"/>
    <w:rsid w:val="30BA5D22"/>
    <w:rsid w:val="30C07B1F"/>
    <w:rsid w:val="30EA6885"/>
    <w:rsid w:val="30FF4BFD"/>
    <w:rsid w:val="3129652F"/>
    <w:rsid w:val="32152FA1"/>
    <w:rsid w:val="32375268"/>
    <w:rsid w:val="33176813"/>
    <w:rsid w:val="335041A5"/>
    <w:rsid w:val="33951CDB"/>
    <w:rsid w:val="33F17462"/>
    <w:rsid w:val="34405949"/>
    <w:rsid w:val="349C455D"/>
    <w:rsid w:val="34AB3F92"/>
    <w:rsid w:val="34D65195"/>
    <w:rsid w:val="35065B90"/>
    <w:rsid w:val="35156D18"/>
    <w:rsid w:val="354242F2"/>
    <w:rsid w:val="354469BA"/>
    <w:rsid w:val="3581269C"/>
    <w:rsid w:val="35B63B34"/>
    <w:rsid w:val="365A66A1"/>
    <w:rsid w:val="369B303A"/>
    <w:rsid w:val="36D56854"/>
    <w:rsid w:val="36D97828"/>
    <w:rsid w:val="36FE2CFD"/>
    <w:rsid w:val="37C75CED"/>
    <w:rsid w:val="38024595"/>
    <w:rsid w:val="38241218"/>
    <w:rsid w:val="38413995"/>
    <w:rsid w:val="38545817"/>
    <w:rsid w:val="388455CC"/>
    <w:rsid w:val="389F716C"/>
    <w:rsid w:val="397B43F4"/>
    <w:rsid w:val="399F2F2A"/>
    <w:rsid w:val="39A30C7A"/>
    <w:rsid w:val="39B97ED1"/>
    <w:rsid w:val="39C546EC"/>
    <w:rsid w:val="39E10D87"/>
    <w:rsid w:val="39F77AB5"/>
    <w:rsid w:val="3A5116BF"/>
    <w:rsid w:val="3A601D1B"/>
    <w:rsid w:val="3A8467DA"/>
    <w:rsid w:val="3AD21592"/>
    <w:rsid w:val="3B156282"/>
    <w:rsid w:val="3B322BDE"/>
    <w:rsid w:val="3B514E70"/>
    <w:rsid w:val="3B6E4186"/>
    <w:rsid w:val="3B767DD8"/>
    <w:rsid w:val="3B7E60D9"/>
    <w:rsid w:val="3B815625"/>
    <w:rsid w:val="3B82140B"/>
    <w:rsid w:val="3BA934EB"/>
    <w:rsid w:val="3C22747F"/>
    <w:rsid w:val="3C3E4D2D"/>
    <w:rsid w:val="3C6C5E0A"/>
    <w:rsid w:val="3D8243F5"/>
    <w:rsid w:val="3DA300F9"/>
    <w:rsid w:val="3DC20BD4"/>
    <w:rsid w:val="3DF11212"/>
    <w:rsid w:val="3E0223DE"/>
    <w:rsid w:val="3E60228D"/>
    <w:rsid w:val="3EF47394"/>
    <w:rsid w:val="3F1954ED"/>
    <w:rsid w:val="3F4B4ACD"/>
    <w:rsid w:val="3F721ADA"/>
    <w:rsid w:val="3FCF385F"/>
    <w:rsid w:val="40072630"/>
    <w:rsid w:val="402A15D1"/>
    <w:rsid w:val="403A0047"/>
    <w:rsid w:val="408B3664"/>
    <w:rsid w:val="40A22181"/>
    <w:rsid w:val="4131485B"/>
    <w:rsid w:val="4169628F"/>
    <w:rsid w:val="41903682"/>
    <w:rsid w:val="4248619D"/>
    <w:rsid w:val="4267504A"/>
    <w:rsid w:val="429D1727"/>
    <w:rsid w:val="42A83543"/>
    <w:rsid w:val="42C84A13"/>
    <w:rsid w:val="433550DA"/>
    <w:rsid w:val="438C604B"/>
    <w:rsid w:val="438F72C0"/>
    <w:rsid w:val="44C8292C"/>
    <w:rsid w:val="45143DE7"/>
    <w:rsid w:val="455C6DF6"/>
    <w:rsid w:val="45804FA6"/>
    <w:rsid w:val="463D6005"/>
    <w:rsid w:val="46620F45"/>
    <w:rsid w:val="46A9705A"/>
    <w:rsid w:val="46C92882"/>
    <w:rsid w:val="485A0AAD"/>
    <w:rsid w:val="4922630D"/>
    <w:rsid w:val="49370D69"/>
    <w:rsid w:val="49566BA9"/>
    <w:rsid w:val="49627950"/>
    <w:rsid w:val="49F01267"/>
    <w:rsid w:val="4A78206E"/>
    <w:rsid w:val="4AE310D7"/>
    <w:rsid w:val="4B8004FD"/>
    <w:rsid w:val="4C3A1864"/>
    <w:rsid w:val="4C7B39A0"/>
    <w:rsid w:val="4C7F7836"/>
    <w:rsid w:val="4CB60ED8"/>
    <w:rsid w:val="4CE27936"/>
    <w:rsid w:val="4D1453DA"/>
    <w:rsid w:val="4D6823B3"/>
    <w:rsid w:val="4DE068C3"/>
    <w:rsid w:val="4DE10C06"/>
    <w:rsid w:val="4EBE7B3B"/>
    <w:rsid w:val="4F0A1B06"/>
    <w:rsid w:val="4F2A460A"/>
    <w:rsid w:val="4F550A7F"/>
    <w:rsid w:val="4F6358E9"/>
    <w:rsid w:val="50926E3C"/>
    <w:rsid w:val="5097589D"/>
    <w:rsid w:val="510D7196"/>
    <w:rsid w:val="51775B1E"/>
    <w:rsid w:val="518947D7"/>
    <w:rsid w:val="52CF53B4"/>
    <w:rsid w:val="53193705"/>
    <w:rsid w:val="53377C5F"/>
    <w:rsid w:val="539C2E03"/>
    <w:rsid w:val="53B75D4C"/>
    <w:rsid w:val="5433182A"/>
    <w:rsid w:val="54834782"/>
    <w:rsid w:val="55016526"/>
    <w:rsid w:val="551B791A"/>
    <w:rsid w:val="556E5497"/>
    <w:rsid w:val="55902348"/>
    <w:rsid w:val="55B21111"/>
    <w:rsid w:val="562F3438"/>
    <w:rsid w:val="569745BF"/>
    <w:rsid w:val="56C01C5A"/>
    <w:rsid w:val="56F641BB"/>
    <w:rsid w:val="56FF04C6"/>
    <w:rsid w:val="57032412"/>
    <w:rsid w:val="57126A13"/>
    <w:rsid w:val="573130DF"/>
    <w:rsid w:val="57FA6431"/>
    <w:rsid w:val="5857307F"/>
    <w:rsid w:val="5A9D6EAC"/>
    <w:rsid w:val="5AF64599"/>
    <w:rsid w:val="5AFD5A7A"/>
    <w:rsid w:val="5B7623F7"/>
    <w:rsid w:val="5C36546C"/>
    <w:rsid w:val="5C3A5BA7"/>
    <w:rsid w:val="5C431009"/>
    <w:rsid w:val="5C5160E6"/>
    <w:rsid w:val="5C712A18"/>
    <w:rsid w:val="5C8C3FEC"/>
    <w:rsid w:val="5CAA223F"/>
    <w:rsid w:val="5CD25DD0"/>
    <w:rsid w:val="5D5F54E4"/>
    <w:rsid w:val="5D810B59"/>
    <w:rsid w:val="5D8E61EF"/>
    <w:rsid w:val="5E055206"/>
    <w:rsid w:val="5E4F049B"/>
    <w:rsid w:val="5E556924"/>
    <w:rsid w:val="5EBB157E"/>
    <w:rsid w:val="5EE0637B"/>
    <w:rsid w:val="5F8E53C6"/>
    <w:rsid w:val="5FBD71EE"/>
    <w:rsid w:val="5FE61415"/>
    <w:rsid w:val="60731987"/>
    <w:rsid w:val="60763985"/>
    <w:rsid w:val="608552EF"/>
    <w:rsid w:val="60885E32"/>
    <w:rsid w:val="608E126D"/>
    <w:rsid w:val="617935B8"/>
    <w:rsid w:val="617C0C2B"/>
    <w:rsid w:val="62434524"/>
    <w:rsid w:val="628E72E2"/>
    <w:rsid w:val="62E17AD0"/>
    <w:rsid w:val="63067512"/>
    <w:rsid w:val="63587FC0"/>
    <w:rsid w:val="64AB7AAE"/>
    <w:rsid w:val="64C62529"/>
    <w:rsid w:val="64F06621"/>
    <w:rsid w:val="65564CCA"/>
    <w:rsid w:val="6580643D"/>
    <w:rsid w:val="65A536D3"/>
    <w:rsid w:val="65B718D9"/>
    <w:rsid w:val="65F47C51"/>
    <w:rsid w:val="6608620D"/>
    <w:rsid w:val="66130AD5"/>
    <w:rsid w:val="661E12C7"/>
    <w:rsid w:val="66296AAC"/>
    <w:rsid w:val="663C4BC0"/>
    <w:rsid w:val="66460A3A"/>
    <w:rsid w:val="66835AE4"/>
    <w:rsid w:val="66A07CF6"/>
    <w:rsid w:val="66B20F36"/>
    <w:rsid w:val="671A76EC"/>
    <w:rsid w:val="67EA7AC1"/>
    <w:rsid w:val="681A0CA8"/>
    <w:rsid w:val="68AC0834"/>
    <w:rsid w:val="68AD6879"/>
    <w:rsid w:val="68FA1D1D"/>
    <w:rsid w:val="69926C4D"/>
    <w:rsid w:val="6A006A3F"/>
    <w:rsid w:val="6A3B6429"/>
    <w:rsid w:val="6A494342"/>
    <w:rsid w:val="6B3A57AC"/>
    <w:rsid w:val="6BA557C6"/>
    <w:rsid w:val="6BE55B24"/>
    <w:rsid w:val="6C867518"/>
    <w:rsid w:val="6D5C0416"/>
    <w:rsid w:val="6DB32C7D"/>
    <w:rsid w:val="6E5E72CF"/>
    <w:rsid w:val="6EEC3130"/>
    <w:rsid w:val="6FDD2D10"/>
    <w:rsid w:val="701F6B6D"/>
    <w:rsid w:val="706512F2"/>
    <w:rsid w:val="70830916"/>
    <w:rsid w:val="71174A3D"/>
    <w:rsid w:val="71541E6A"/>
    <w:rsid w:val="71C273B2"/>
    <w:rsid w:val="72CA6494"/>
    <w:rsid w:val="72F4192E"/>
    <w:rsid w:val="732A2126"/>
    <w:rsid w:val="7356454C"/>
    <w:rsid w:val="735C5447"/>
    <w:rsid w:val="73860228"/>
    <w:rsid w:val="738A32E0"/>
    <w:rsid w:val="739826B4"/>
    <w:rsid w:val="749D2A8A"/>
    <w:rsid w:val="74C95890"/>
    <w:rsid w:val="75095766"/>
    <w:rsid w:val="75272CBC"/>
    <w:rsid w:val="756E69AC"/>
    <w:rsid w:val="75890A33"/>
    <w:rsid w:val="7695566B"/>
    <w:rsid w:val="76C64D1B"/>
    <w:rsid w:val="76E87E71"/>
    <w:rsid w:val="774340EB"/>
    <w:rsid w:val="77C4414C"/>
    <w:rsid w:val="77C53338"/>
    <w:rsid w:val="77DF4175"/>
    <w:rsid w:val="78080689"/>
    <w:rsid w:val="788B745A"/>
    <w:rsid w:val="78B64276"/>
    <w:rsid w:val="790F670E"/>
    <w:rsid w:val="792D5418"/>
    <w:rsid w:val="793753E9"/>
    <w:rsid w:val="793C2A99"/>
    <w:rsid w:val="79B42CF2"/>
    <w:rsid w:val="79D36B20"/>
    <w:rsid w:val="79DC6EF9"/>
    <w:rsid w:val="79EA1E23"/>
    <w:rsid w:val="7A320A52"/>
    <w:rsid w:val="7A330738"/>
    <w:rsid w:val="7AC81BF9"/>
    <w:rsid w:val="7ACB5061"/>
    <w:rsid w:val="7B1E7BC8"/>
    <w:rsid w:val="7B771E73"/>
    <w:rsid w:val="7BAD2582"/>
    <w:rsid w:val="7BBD7B8C"/>
    <w:rsid w:val="7BE03D79"/>
    <w:rsid w:val="7C341D79"/>
    <w:rsid w:val="7C566F48"/>
    <w:rsid w:val="7CA149DB"/>
    <w:rsid w:val="7CC83C9B"/>
    <w:rsid w:val="7CE766BD"/>
    <w:rsid w:val="7D3F6F56"/>
    <w:rsid w:val="7D5260E6"/>
    <w:rsid w:val="7DA5424C"/>
    <w:rsid w:val="7DD07558"/>
    <w:rsid w:val="7E2D2C88"/>
    <w:rsid w:val="7E624401"/>
    <w:rsid w:val="7E977C7E"/>
    <w:rsid w:val="7EBA6EA2"/>
    <w:rsid w:val="7EFFFCDE"/>
    <w:rsid w:val="7F313D43"/>
    <w:rsid w:val="7F5648D4"/>
    <w:rsid w:val="7F676761"/>
    <w:rsid w:val="7F6A7056"/>
    <w:rsid w:val="7F6E35E5"/>
    <w:rsid w:val="7F8B646B"/>
    <w:rsid w:val="7FD97542"/>
    <w:rsid w:val="7FDE2676"/>
    <w:rsid w:val="B967BB34"/>
    <w:rsid w:val="DFFD83C8"/>
    <w:rsid w:val="FE558D61"/>
    <w:rsid w:val="FEFB5929"/>
    <w:rsid w:val="FFE7DC07"/>
    <w:rsid w:val="FFE9AD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sz w:val="28"/>
      <w:szCs w:val="28"/>
    </w:rPr>
  </w:style>
  <w:style w:type="paragraph" w:styleId="3">
    <w:name w:val="Balloon Text"/>
    <w:basedOn w:val="1"/>
    <w:qFormat/>
    <w:uiPriority w:val="0"/>
    <w:rPr>
      <w:sz w:val="18"/>
      <w:szCs w:val="18"/>
    </w:rPr>
  </w:style>
  <w:style w:type="paragraph" w:styleId="4">
    <w:name w:val="footer"/>
    <w:basedOn w:val="1"/>
    <w:qFormat/>
    <w:uiPriority w:val="0"/>
    <w:pPr>
      <w:tabs>
        <w:tab w:val="center" w:pos="4153"/>
        <w:tab w:val="right" w:pos="8306"/>
      </w:tabs>
      <w:snapToGrid w:val="0"/>
      <w:jc w:val="left"/>
    </w:pPr>
    <w:rPr>
      <w:kern w:val="0"/>
      <w:sz w:val="18"/>
      <w:szCs w:val="18"/>
    </w:rPr>
  </w:style>
  <w:style w:type="paragraph" w:styleId="5">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6">
    <w:name w:val="Body Text 2"/>
    <w:basedOn w:val="1"/>
    <w:qFormat/>
    <w:uiPriority w:val="0"/>
    <w:pPr>
      <w:spacing w:after="120" w:line="480" w:lineRule="auto"/>
    </w:pPr>
    <w:rPr>
      <w:kern w:val="0"/>
      <w:sz w:val="20"/>
      <w:szCs w:val="24"/>
    </w:rPr>
  </w:style>
  <w:style w:type="paragraph" w:styleId="7">
    <w:name w:val="Normal (Web)"/>
    <w:basedOn w:val="1"/>
    <w:qFormat/>
    <w:uiPriority w:val="0"/>
    <w:pPr>
      <w:widowControl/>
      <w:spacing w:before="100" w:beforeAutospacing="1" w:after="100" w:afterAutospacing="1"/>
      <w:jc w:val="left"/>
    </w:pPr>
    <w:rPr>
      <w:rFonts w:ascii="宋体" w:cs="宋体"/>
      <w:kern w:val="0"/>
      <w:sz w:val="24"/>
      <w:szCs w:val="24"/>
    </w:rPr>
  </w:style>
  <w:style w:type="table" w:styleId="9">
    <w:name w:val="Table Grid"/>
    <w:basedOn w:val="8"/>
    <w:qFormat/>
    <w:uiPriority w:val="59"/>
    <w:rPr>
      <w:rFonts w:asciiTheme="minorHAnsi" w:hAnsiTheme="minorHAnsi" w:eastAsiaTheme="minorEastAsia" w:cstheme="minorBidi"/>
      <w:kern w:val="2"/>
      <w:sz w:val="21"/>
      <w:szCs w:val="22"/>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1">
    <w:name w:val="page number"/>
    <w:basedOn w:val="10"/>
    <w:qFormat/>
    <w:uiPriority w:val="0"/>
  </w:style>
  <w:style w:type="character" w:styleId="12">
    <w:name w:val="Hyperlink"/>
    <w:qFormat/>
    <w:uiPriority w:val="0"/>
    <w:rPr>
      <w:rFonts w:ascii="Times New Roman" w:hAnsi="Times New Roman" w:cs="Times New Roman"/>
      <w:color w:val="0000FF"/>
      <w:u w:val="single"/>
    </w:rPr>
  </w:style>
  <w:style w:type="paragraph" w:customStyle="1" w:styleId="13">
    <w:name w:val="列出段落1"/>
    <w:basedOn w:val="1"/>
    <w:qFormat/>
    <w:uiPriority w:val="0"/>
    <w:pPr>
      <w:ind w:firstLine="200" w:firstLineChars="200"/>
    </w:pPr>
  </w:style>
  <w:style w:type="paragraph" w:customStyle="1" w:styleId="14">
    <w:name w:val="列出段落2"/>
    <w:basedOn w:val="1"/>
    <w:qFormat/>
    <w:uiPriority w:val="0"/>
    <w:pPr>
      <w:ind w:firstLine="200" w:firstLineChars="200"/>
    </w:pPr>
  </w:style>
  <w:style w:type="paragraph" w:customStyle="1" w:styleId="15">
    <w:name w:val="表内"/>
    <w:basedOn w:val="1"/>
    <w:qFormat/>
    <w:uiPriority w:val="0"/>
    <w:pPr>
      <w:autoSpaceDE w:val="0"/>
      <w:autoSpaceDN w:val="0"/>
      <w:adjustRightInd w:val="0"/>
      <w:spacing w:line="288" w:lineRule="auto"/>
      <w:jc w:val="center"/>
      <w:textAlignment w:val="center"/>
    </w:pPr>
    <w:rPr>
      <w:rFonts w:ascii="ATC-9ed88ba4526f672c" w:hAnsi="ATC-9ed88ba4526f672c" w:eastAsia="ATC-9ed88ba4526f672c" w:cs="ATC-9ed88ba4526f672c"/>
      <w:color w:val="000000"/>
      <w:kern w:val="0"/>
      <w:sz w:val="18"/>
      <w:szCs w:val="18"/>
      <w:lang w:val="zh-CN"/>
    </w:rPr>
  </w:style>
  <w:style w:type="paragraph" w:customStyle="1" w:styleId="16">
    <w:name w:val="Table Paragraph"/>
    <w:basedOn w:val="1"/>
    <w:qFormat/>
    <w:uiPriority w:val="1"/>
    <w:pPr>
      <w:ind w:left="123"/>
      <w:jc w:val="center"/>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Company>微软中国</Company>
  <Pages>4</Pages>
  <Words>168</Words>
  <Characters>964</Characters>
  <Lines>8</Lines>
  <Paragraphs>2</Paragraphs>
  <TotalTime>10</TotalTime>
  <ScaleCrop>false</ScaleCrop>
  <LinksUpToDate>false</LinksUpToDate>
  <CharactersWithSpaces>1130</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2017-07-29T09:47:00Z</dcterms:created>
  <dc:creator>hp</dc:creator>
  <cp:lastModifiedBy>guest</cp:lastModifiedBy>
  <dcterms:modified xsi:type="dcterms:W3CDTF">2021-08-31T11:26:40Z</dcterms:modified>
  <dc:title>事项编码（浙江政务服务网权力事项库事项编码）：内容（左上第二行，四号黑体）</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y fmtid="{D5CDD505-2E9C-101B-9397-08002B2CF9AE}" pid="3" name="ICV">
    <vt:lpwstr>FD4EEF8B93FE4F9EB923C63C283771A5</vt:lpwstr>
  </property>
  <property fmtid="{D5CDD505-2E9C-101B-9397-08002B2CF9AE}" pid="4" name="woTemplateTypoMode" linkTarget="0">
    <vt:lpwstr>web</vt:lpwstr>
  </property>
  <property fmtid="{D5CDD505-2E9C-101B-9397-08002B2CF9AE}" pid="5" name="woTemplate" linkTarget="0">
    <vt:i4>1</vt:i4>
  </property>
</Properties>
</file>